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9103" w14:textId="77777777" w:rsidR="0060193B" w:rsidRDefault="0060193B">
      <w:pPr>
        <w:rPr>
          <w:rFonts w:eastAsia="바탕"/>
          <w:lang w:eastAsia="ko-KR"/>
        </w:rPr>
      </w:pPr>
    </w:p>
    <w:p w14:paraId="42B9E46D" w14:textId="77777777" w:rsidR="0060193B" w:rsidRDefault="0060193B">
      <w:pPr>
        <w:rPr>
          <w:rFonts w:eastAsia="바탕"/>
          <w:lang w:eastAsia="ko-KR"/>
        </w:rPr>
      </w:pPr>
    </w:p>
    <w:p w14:paraId="707CF63F" w14:textId="77777777" w:rsidR="0060193B" w:rsidRDefault="008041B5">
      <w:pPr>
        <w:jc w:val="center"/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>
        <w:rPr>
          <w:rFonts w:ascii="바탕" w:eastAsia="SimSun" w:hAnsi="바탕" w:cs="바탕" w:hint="eastAsia"/>
          <w:b/>
          <w:bCs/>
          <w:sz w:val="28"/>
          <w:szCs w:val="28"/>
        </w:rPr>
        <w:t>SW-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교과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융합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워크샵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1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회차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청사진</w:t>
      </w:r>
    </w:p>
    <w:p w14:paraId="04FFC820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63AD2334" w14:textId="77777777" w:rsidR="0060193B" w:rsidRDefault="008041B5">
      <w:pPr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1</w:t>
      </w:r>
      <w:r>
        <w:rPr>
          <w:rFonts w:ascii="바탕" w:eastAsia="바탕" w:hAnsi="바탕" w:cs="바탕" w:hint="eastAsia"/>
          <w:b/>
          <w:bCs/>
          <w:lang w:eastAsia="ko-KR"/>
        </w:rPr>
        <w:t>회차</w:t>
      </w:r>
      <w:r>
        <w:rPr>
          <w:rFonts w:ascii="바탕" w:eastAsia="바탕" w:hAnsi="바탕" w:cs="바탕" w:hint="eastAsia"/>
          <w:b/>
          <w:bCs/>
          <w:lang w:eastAsia="ko-KR"/>
        </w:rPr>
        <w:t>-1</w:t>
      </w:r>
      <w:r>
        <w:rPr>
          <w:rFonts w:ascii="바탕" w:eastAsia="바탕" w:hAnsi="바탕" w:cs="바탕" w:hint="eastAsia"/>
          <w:b/>
          <w:bCs/>
          <w:lang w:eastAsia="ko-KR"/>
        </w:rPr>
        <w:t>차시</w:t>
      </w:r>
    </w:p>
    <w:p w14:paraId="042C68D9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36BEEFF9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학습주제</w:t>
      </w:r>
      <w:proofErr w:type="gramStart"/>
      <w:r>
        <w:rPr>
          <w:rFonts w:ascii="바탕" w:eastAsia="바탕" w:hAnsi="바탕" w:cs="바탕" w:hint="eastAsia"/>
          <w:b/>
          <w:bCs/>
          <w:lang w:eastAsia="ko-KR"/>
        </w:rPr>
        <w:t>:</w:t>
      </w:r>
      <w:proofErr w:type="spellStart"/>
      <w:r>
        <w:rPr>
          <w:rFonts w:ascii="돋움" w:eastAsia="돋움" w:hAnsi="돋움" w:cs="돋움" w:hint="eastAsia"/>
          <w:lang w:eastAsia="ko-KR"/>
        </w:rPr>
        <w:t>오리엔터이션</w:t>
      </w:r>
      <w:proofErr w:type="spellEnd"/>
      <w:proofErr w:type="gramEnd"/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및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언플러그드</w:t>
      </w:r>
    </w:p>
    <w:p w14:paraId="56090490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학습자</w:t>
      </w:r>
      <w:proofErr w:type="gramStart"/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돋움" w:eastAsia="돋움" w:hAnsi="돋움" w:cs="돋움" w:hint="eastAsia"/>
          <w:lang w:eastAsia="ko-KR"/>
        </w:rPr>
        <w:t>사범대학</w:t>
      </w:r>
      <w:proofErr w:type="gramEnd"/>
      <w:r>
        <w:rPr>
          <w:rFonts w:ascii="돋움" w:eastAsia="돋움" w:hAnsi="돋움" w:cs="돋움" w:hint="eastAsia"/>
          <w:lang w:eastAsia="ko-KR"/>
        </w:rPr>
        <w:t xml:space="preserve"> </w:t>
      </w:r>
      <w:proofErr w:type="spellStart"/>
      <w:r>
        <w:rPr>
          <w:rFonts w:ascii="돋움" w:eastAsia="돋움" w:hAnsi="돋움" w:cs="돋움" w:hint="eastAsia"/>
          <w:lang w:eastAsia="ko-KR"/>
        </w:rPr>
        <w:t>예비교사</w:t>
      </w:r>
      <w:proofErr w:type="spellEnd"/>
    </w:p>
    <w:p w14:paraId="3300F1BD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proofErr w:type="spellStart"/>
      <w:r>
        <w:rPr>
          <w:rFonts w:ascii="바탕" w:eastAsia="바탕" w:hAnsi="바탕" w:cs="바탕" w:hint="eastAsia"/>
          <w:b/>
          <w:bCs/>
          <w:lang w:eastAsia="ko-KR"/>
        </w:rPr>
        <w:t>수업수준</w:t>
      </w:r>
      <w:proofErr w:type="spellEnd"/>
      <w:proofErr w:type="gramStart"/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돋움" w:eastAsia="돋움" w:hAnsi="돋움" w:cs="돋움" w:hint="eastAsia"/>
          <w:lang w:eastAsia="ko-KR"/>
        </w:rPr>
        <w:t>상</w:t>
      </w:r>
      <w:proofErr w:type="gramEnd"/>
    </w:p>
    <w:p w14:paraId="4646A8F1" w14:textId="77777777" w:rsidR="0060193B" w:rsidRDefault="008041B5">
      <w:pPr>
        <w:rPr>
          <w:rFonts w:ascii="돋움" w:eastAsia="돋움" w:hAnsi="돋움" w:cs="돋움"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학습목표</w:t>
      </w:r>
      <w:proofErr w:type="gramStart"/>
      <w:r>
        <w:rPr>
          <w:rFonts w:ascii="바탕" w:eastAsia="바탕" w:hAnsi="바탕" w:cs="바탕" w:hint="eastAsia"/>
          <w:b/>
          <w:bCs/>
          <w:lang w:eastAsia="ko-KR"/>
        </w:rPr>
        <w:t>:</w:t>
      </w:r>
      <w:commentRangeStart w:id="0"/>
      <w:r>
        <w:rPr>
          <w:rFonts w:ascii="돋움" w:eastAsia="돋움" w:hAnsi="돋움" w:cs="돋움" w:hint="eastAsia"/>
          <w:lang w:eastAsia="ko-KR"/>
        </w:rPr>
        <w:t>소프트웨어</w:t>
      </w:r>
      <w:proofErr w:type="gramEnd"/>
      <w:r>
        <w:rPr>
          <w:rFonts w:ascii="돋움" w:eastAsia="돋움" w:hAnsi="돋움" w:cs="돋움" w:hint="eastAsia"/>
          <w:lang w:eastAsia="ko-KR"/>
        </w:rPr>
        <w:t>(</w:t>
      </w:r>
      <w:r>
        <w:rPr>
          <w:rFonts w:ascii="돋움" w:eastAsia="돋움" w:hAnsi="돋움" w:cs="돋움" w:hint="eastAsia"/>
        </w:rPr>
        <w:t>SW)</w:t>
      </w:r>
      <w:r>
        <w:rPr>
          <w:rFonts w:ascii="돋움" w:eastAsia="돋움" w:hAnsi="돋움" w:cs="돋움" w:hint="eastAsia"/>
          <w:lang w:eastAsia="ko-KR"/>
        </w:rPr>
        <w:t>교육의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필요성에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대해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인식할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수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있다</w:t>
      </w:r>
      <w:r>
        <w:rPr>
          <w:rFonts w:ascii="돋움" w:eastAsia="돋움" w:hAnsi="돋움" w:cs="돋움" w:hint="eastAsia"/>
          <w:lang w:eastAsia="ko-KR"/>
        </w:rPr>
        <w:t>.</w:t>
      </w:r>
    </w:p>
    <w:p w14:paraId="1FCBF1C1" w14:textId="77777777" w:rsidR="0060193B" w:rsidRDefault="008041B5">
      <w:pPr>
        <w:rPr>
          <w:rFonts w:ascii="돋움" w:eastAsia="돋움" w:hAnsi="돋움" w:cs="돋움"/>
          <w:lang w:eastAsia="ko-KR"/>
        </w:rPr>
      </w:pPr>
      <w:r>
        <w:rPr>
          <w:rFonts w:ascii="돋움" w:eastAsia="돋움" w:hAnsi="돋움" w:cs="돋움" w:hint="eastAsia"/>
          <w:lang w:eastAsia="ko-KR"/>
        </w:rPr>
        <w:t xml:space="preserve">           </w:t>
      </w:r>
      <w:r>
        <w:rPr>
          <w:rFonts w:ascii="돋움" w:eastAsia="돋움" w:hAnsi="돋움" w:cs="돋움" w:hint="eastAsia"/>
          <w:lang w:eastAsia="ko-KR"/>
        </w:rPr>
        <w:t>컴퓨팅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사고</w:t>
      </w:r>
      <w:r>
        <w:rPr>
          <w:rFonts w:ascii="돋움" w:eastAsia="돋움" w:hAnsi="돋움" w:cs="돋움" w:hint="eastAsia"/>
          <w:lang w:eastAsia="ko-KR"/>
        </w:rPr>
        <w:t>(</w:t>
      </w:r>
      <w:r>
        <w:rPr>
          <w:rFonts w:ascii="돋움" w:eastAsia="돋움" w:hAnsi="돋움" w:cs="돋움" w:hint="eastAsia"/>
        </w:rPr>
        <w:t>CT)</w:t>
      </w:r>
      <w:r>
        <w:rPr>
          <w:rFonts w:ascii="돋움" w:eastAsia="돋움" w:hAnsi="돋움" w:cs="돋움" w:hint="eastAsia"/>
          <w:lang w:eastAsia="ko-KR"/>
        </w:rPr>
        <w:t>요소를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파악할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수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있다</w:t>
      </w:r>
      <w:r>
        <w:rPr>
          <w:rFonts w:ascii="돋움" w:eastAsia="돋움" w:hAnsi="돋움" w:cs="돋움" w:hint="eastAsia"/>
          <w:lang w:eastAsia="ko-KR"/>
        </w:rPr>
        <w:t>.</w:t>
      </w:r>
      <w:commentRangeEnd w:id="0"/>
      <w:r w:rsidR="00136DA1">
        <w:rPr>
          <w:rStyle w:val="a6"/>
        </w:rPr>
        <w:commentReference w:id="0"/>
      </w:r>
    </w:p>
    <w:p w14:paraId="6E064889" w14:textId="77777777" w:rsidR="0060193B" w:rsidRDefault="008041B5">
      <w:pPr>
        <w:rPr>
          <w:rFonts w:ascii="돋움" w:eastAsia="돋움" w:hAnsi="돋움" w:cs="돋움"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수업시간</w:t>
      </w:r>
      <w:proofErr w:type="gramStart"/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돋움" w:eastAsia="돋움" w:hAnsi="돋움" w:cs="돋움" w:hint="eastAsia"/>
          <w:lang w:eastAsia="ko-KR"/>
        </w:rPr>
        <w:t>30</w:t>
      </w:r>
      <w:r>
        <w:rPr>
          <w:rFonts w:ascii="돋움" w:eastAsia="돋움" w:hAnsi="돋움" w:cs="돋움" w:hint="eastAsia"/>
          <w:lang w:eastAsia="ko-KR"/>
        </w:rPr>
        <w:t>분</w:t>
      </w:r>
      <w:proofErr w:type="gramEnd"/>
    </w:p>
    <w:p w14:paraId="02199E4B" w14:textId="77777777" w:rsidR="0060193B" w:rsidRDefault="0060193B">
      <w:pPr>
        <w:rPr>
          <w:rFonts w:eastAsia="SimSu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page" w:tblpX="2305" w:tblpY="1302"/>
        <w:tblOverlap w:val="never"/>
        <w:tblW w:w="8263" w:type="dxa"/>
        <w:tblLayout w:type="fixed"/>
        <w:tblLook w:val="04A0" w:firstRow="1" w:lastRow="0" w:firstColumn="1" w:lastColumn="0" w:noHBand="0" w:noVBand="1"/>
      </w:tblPr>
      <w:tblGrid>
        <w:gridCol w:w="1808"/>
        <w:gridCol w:w="6455"/>
      </w:tblGrid>
      <w:tr w:rsidR="0060193B" w14:paraId="0C4FC482" w14:textId="77777777">
        <w:trPr>
          <w:trHeight w:val="505"/>
        </w:trPr>
        <w:tc>
          <w:tcPr>
            <w:tcW w:w="1808" w:type="dxa"/>
            <w:shd w:val="clear" w:color="auto" w:fill="AEAAAA" w:themeFill="background2" w:themeFillShade="BF"/>
          </w:tcPr>
          <w:p w14:paraId="2BDA53BA" w14:textId="77777777" w:rsidR="0060193B" w:rsidRDefault="008041B5">
            <w:pPr>
              <w:ind w:firstLineChars="100" w:firstLine="210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방법</w:t>
            </w:r>
          </w:p>
        </w:tc>
        <w:tc>
          <w:tcPr>
            <w:tcW w:w="6455" w:type="dxa"/>
            <w:shd w:val="clear" w:color="auto" w:fill="AEAAAA" w:themeFill="background2" w:themeFillShade="BF"/>
          </w:tcPr>
          <w:p w14:paraId="71CACE0D" w14:textId="77777777" w:rsidR="0060193B" w:rsidRDefault="008041B5">
            <w:pPr>
              <w:ind w:firstLineChars="1200" w:firstLine="2520"/>
              <w:rPr>
                <w:rFonts w:eastAsia="SimSun"/>
              </w:rPr>
            </w:pPr>
            <w:r>
              <w:rPr>
                <w:rFonts w:eastAsia="바탕" w:hint="eastAsia"/>
                <w:lang w:eastAsia="ko-KR"/>
              </w:rPr>
              <w:t>실행</w:t>
            </w:r>
          </w:p>
        </w:tc>
      </w:tr>
      <w:tr w:rsidR="0060193B" w14:paraId="0768E069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6B326566" w14:textId="77777777" w:rsidR="0060193B" w:rsidRDefault="008041B5">
            <w:pPr>
              <w:rPr>
                <w:rFonts w:ascii="바탕" w:eastAsia="바탕" w:hAnsi="바탕" w:cs="바탕"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Ⅰ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제시</w:t>
            </w:r>
            <w:proofErr w:type="gramEnd"/>
          </w:p>
        </w:tc>
      </w:tr>
      <w:tr w:rsidR="0060193B" w14:paraId="27A1A020" w14:textId="77777777">
        <w:trPr>
          <w:trHeight w:val="938"/>
        </w:trPr>
        <w:tc>
          <w:tcPr>
            <w:tcW w:w="1808" w:type="dxa"/>
          </w:tcPr>
          <w:p w14:paraId="5D75D46A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1.</w:t>
            </w:r>
            <w:proofErr w:type="spellStart"/>
            <w:r>
              <w:rPr>
                <w:rFonts w:eastAsia="바탕" w:hint="eastAsia"/>
                <w:lang w:eastAsia="ko-KR"/>
              </w:rPr>
              <w:t>목표제시</w:t>
            </w:r>
            <w:proofErr w:type="spellEnd"/>
            <w:proofErr w:type="gramEnd"/>
          </w:p>
          <w:p w14:paraId="0C62D029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1.1 </w:t>
            </w:r>
            <w:proofErr w:type="spellStart"/>
            <w:r>
              <w:rPr>
                <w:rFonts w:eastAsia="바탕" w:hint="eastAsia"/>
                <w:lang w:eastAsia="ko-KR"/>
              </w:rPr>
              <w:t>주의력환기</w:t>
            </w:r>
            <w:proofErr w:type="spellEnd"/>
          </w:p>
        </w:tc>
        <w:tc>
          <w:tcPr>
            <w:tcW w:w="6455" w:type="dxa"/>
          </w:tcPr>
          <w:p w14:paraId="45D86CB7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운영자가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워크샵의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전반적인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과정을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ACF8EAF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목표를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  <w:tr w:rsidR="0060193B" w14:paraId="22D3D25B" w14:textId="77777777">
        <w:trPr>
          <w:trHeight w:val="938"/>
        </w:trPr>
        <w:tc>
          <w:tcPr>
            <w:tcW w:w="1808" w:type="dxa"/>
          </w:tcPr>
          <w:p w14:paraId="7E88A936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2.</w:t>
            </w:r>
            <w:r>
              <w:rPr>
                <w:rFonts w:eastAsia="바탕" w:hint="eastAsia"/>
                <w:lang w:eastAsia="ko-KR"/>
              </w:rPr>
              <w:t>선수학습</w:t>
            </w:r>
            <w:proofErr w:type="gramEnd"/>
          </w:p>
        </w:tc>
        <w:tc>
          <w:tcPr>
            <w:tcW w:w="6455" w:type="dxa"/>
          </w:tcPr>
          <w:p w14:paraId="5BD088A8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4</w:t>
            </w:r>
            <w:r>
              <w:rPr>
                <w:rFonts w:ascii="돋움" w:eastAsia="돋움" w:hAnsi="돋움" w:cs="돋움" w:hint="eastAsia"/>
                <w:lang w:eastAsia="ko-KR"/>
              </w:rPr>
              <w:t>차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산업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혁명과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관련한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동영상을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시청한다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6A17819A" w14:textId="77777777" w:rsidR="0060193B" w:rsidRDefault="0060193B">
            <w:pPr>
              <w:rPr>
                <w:rFonts w:eastAsia="바탕"/>
                <w:lang w:eastAsia="ko-KR"/>
              </w:rPr>
            </w:pPr>
          </w:p>
        </w:tc>
      </w:tr>
      <w:tr w:rsidR="0060193B" w14:paraId="3CE1F58D" w14:textId="77777777">
        <w:trPr>
          <w:trHeight w:val="938"/>
        </w:trPr>
        <w:tc>
          <w:tcPr>
            <w:tcW w:w="1808" w:type="dxa"/>
          </w:tcPr>
          <w:p w14:paraId="3339A5A1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3.</w:t>
            </w:r>
            <w:proofErr w:type="spellStart"/>
            <w:r>
              <w:rPr>
                <w:rFonts w:eastAsia="바탕" w:hint="eastAsia"/>
                <w:lang w:eastAsia="ko-KR"/>
              </w:rPr>
              <w:t>내용제시</w:t>
            </w:r>
            <w:proofErr w:type="spellEnd"/>
            <w:proofErr w:type="gramEnd"/>
          </w:p>
        </w:tc>
        <w:tc>
          <w:tcPr>
            <w:tcW w:w="6455" w:type="dxa"/>
          </w:tcPr>
          <w:p w14:paraId="4593F0A6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워크샵과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관련해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학습자들의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질문과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관련하여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답을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5783DE01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강의자를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소개한다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78E8B410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lastRenderedPageBreak/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효과성을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commentRangeStart w:id="1"/>
            <w:r>
              <w:rPr>
                <w:rFonts w:ascii="돋움" w:eastAsia="돋움" w:hAnsi="돋움" w:cs="돋움" w:hint="eastAsia"/>
                <w:lang w:eastAsia="ko-KR"/>
              </w:rPr>
              <w:t>확인하기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위해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운연자가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개발한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프로그램의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효과성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검사지를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통해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검사한다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  <w:commentRangeEnd w:id="1"/>
            <w:r w:rsidR="00C01F84">
              <w:rPr>
                <w:rStyle w:val="a6"/>
              </w:rPr>
              <w:commentReference w:id="1"/>
            </w:r>
          </w:p>
          <w:p w14:paraId="1250B2A4" w14:textId="77777777" w:rsidR="0060193B" w:rsidRDefault="0060193B">
            <w:pPr>
              <w:rPr>
                <w:rFonts w:ascii="돋움" w:eastAsia="돋움" w:hAnsi="돋움" w:cs="돋움"/>
              </w:rPr>
            </w:pPr>
          </w:p>
        </w:tc>
      </w:tr>
      <w:tr w:rsidR="0060193B" w14:paraId="45305DC9" w14:textId="77777777">
        <w:trPr>
          <w:trHeight w:val="938"/>
        </w:trPr>
        <w:tc>
          <w:tcPr>
            <w:tcW w:w="1808" w:type="dxa"/>
          </w:tcPr>
          <w:p w14:paraId="4395F000" w14:textId="77777777" w:rsidR="0060193B" w:rsidRDefault="008041B5">
            <w:pPr>
              <w:numPr>
                <w:ilvl w:val="0"/>
                <w:numId w:val="2"/>
              </w:num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lastRenderedPageBreak/>
              <w:t>절차</w:t>
            </w:r>
          </w:p>
          <w:p w14:paraId="6A24F84E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4.1</w:t>
            </w:r>
            <w:r>
              <w:rPr>
                <w:rFonts w:eastAsia="바탕" w:hint="eastAsia"/>
                <w:lang w:eastAsia="ko-KR"/>
              </w:rPr>
              <w:t>시범</w:t>
            </w:r>
          </w:p>
          <w:p w14:paraId="2756AD0B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4.2</w:t>
            </w:r>
            <w:r>
              <w:rPr>
                <w:rFonts w:eastAsia="바탕" w:hint="eastAsia"/>
                <w:lang w:eastAsia="ko-KR"/>
              </w:rPr>
              <w:t>강조</w:t>
            </w:r>
          </w:p>
        </w:tc>
        <w:tc>
          <w:tcPr>
            <w:tcW w:w="6455" w:type="dxa"/>
          </w:tcPr>
          <w:p w14:paraId="43393744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1. </w:t>
            </w: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소프트웨어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교육의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필요성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소프트웨어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교육의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필요성과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중요성에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50A155B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</w:t>
            </w:r>
            <w:r>
              <w:rPr>
                <w:rFonts w:ascii="돋움" w:eastAsia="돋움" w:hAnsi="돋움" w:cs="돋움" w:hint="eastAsia"/>
                <w:lang w:eastAsia="ko-KR"/>
              </w:rPr>
              <w:t>2</w:t>
            </w:r>
            <w:proofErr w:type="gramStart"/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proofErr w:type="gram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</w:t>
            </w:r>
          </w:p>
          <w:p w14:paraId="6EE1FBE1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 xml:space="preserve">       -</w:t>
            </w: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6E88CCF0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 xml:space="preserve">       -</w:t>
            </w: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구성요소에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12B0A1A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3. </w:t>
            </w:r>
            <w:r>
              <w:rPr>
                <w:rFonts w:ascii="돋움" w:eastAsia="돋움" w:hAnsi="돋움" w:cs="돋움" w:hint="eastAsia"/>
                <w:lang w:eastAsia="ko-KR"/>
              </w:rPr>
              <w:t>퀴즈</w:t>
            </w:r>
          </w:p>
          <w:p w14:paraId="3B2F451D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 xml:space="preserve">       -</w:t>
            </w:r>
            <w:r>
              <w:rPr>
                <w:rFonts w:ascii="돋움" w:eastAsia="돋움" w:hAnsi="돋움" w:cs="돋움" w:hint="eastAsia"/>
                <w:lang w:eastAsia="ko-KR"/>
              </w:rPr>
              <w:t>활동</w:t>
            </w:r>
            <w:r>
              <w:rPr>
                <w:rFonts w:ascii="돋움" w:eastAsia="돋움" w:hAnsi="돋움" w:cs="돋움" w:hint="eastAsia"/>
                <w:lang w:eastAsia="ko-KR"/>
              </w:rPr>
              <w:t>1</w:t>
            </w:r>
            <w:r>
              <w:rPr>
                <w:rFonts w:ascii="돋움" w:eastAsia="돋움" w:hAnsi="돋움" w:cs="돋움" w:hint="eastAsia"/>
                <w:lang w:eastAsia="ko-KR"/>
              </w:rPr>
              <w:t>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</w:t>
            </w:r>
            <w:r>
              <w:rPr>
                <w:rFonts w:ascii="돋움" w:eastAsia="돋움" w:hAnsi="돋움" w:cs="돋움" w:hint="eastAsia"/>
                <w:lang w:eastAsia="ko-KR"/>
              </w:rPr>
              <w:t>2</w:t>
            </w:r>
            <w:r>
              <w:rPr>
                <w:rFonts w:ascii="돋움" w:eastAsia="돋움" w:hAnsi="돋움" w:cs="돋움" w:hint="eastAsia"/>
                <w:lang w:eastAsia="ko-KR"/>
              </w:rPr>
              <w:t>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내용을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퀴즈로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F7B2FD2" w14:textId="77777777" w:rsidR="0060193B" w:rsidRDefault="008041B5">
            <w:pPr>
              <w:rPr>
                <w:rFonts w:ascii="돋움" w:eastAsia="바탕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 xml:space="preserve">       -</w:t>
            </w:r>
            <w:r>
              <w:rPr>
                <w:rFonts w:ascii="돋움" w:eastAsia="돋움" w:hAnsi="돋움" w:cs="돋움" w:hint="eastAsia"/>
                <w:lang w:eastAsia="ko-KR"/>
              </w:rPr>
              <w:t>퀴즈는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다양한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SimSun" w:hAnsi="돋움" w:cs="돋움" w:hint="eastAsia"/>
              </w:rPr>
              <w:t>ICT</w:t>
            </w:r>
            <w:r>
              <w:rPr>
                <w:rFonts w:ascii="돋움" w:eastAsia="돋움" w:hAnsi="돋움" w:cs="돋움" w:hint="eastAsia"/>
                <w:lang w:eastAsia="ko-KR"/>
              </w:rPr>
              <w:t>툴을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활용한다</w:t>
            </w:r>
            <w:proofErr w:type="gramStart"/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  <w:r>
              <w:rPr>
                <w:rFonts w:ascii="돋움" w:eastAsia="SimSun" w:hAnsi="돋움" w:cs="돋움" w:hint="eastAsia"/>
              </w:rPr>
              <w:t>(</w:t>
            </w:r>
            <w:proofErr w:type="spellStart"/>
            <w:proofErr w:type="gramEnd"/>
            <w:r>
              <w:rPr>
                <w:rFonts w:ascii="돋움" w:eastAsia="SimSun" w:hAnsi="돋움" w:cs="돋움" w:hint="eastAsia"/>
              </w:rPr>
              <w:t>Socrative</w:t>
            </w:r>
            <w:proofErr w:type="spellEnd"/>
            <w:r>
              <w:rPr>
                <w:rFonts w:ascii="돋움" w:eastAsia="바탕" w:hAnsi="돋움" w:cs="돋움" w:hint="eastAsia"/>
                <w:lang w:eastAsia="ko-KR"/>
              </w:rPr>
              <w:t>추천</w:t>
            </w:r>
            <w:r>
              <w:rPr>
                <w:rFonts w:ascii="돋움" w:eastAsia="바탕" w:hAnsi="돋움" w:cs="돋움" w:hint="eastAsia"/>
                <w:lang w:eastAsia="ko-KR"/>
              </w:rPr>
              <w:t>)</w:t>
            </w:r>
          </w:p>
          <w:p w14:paraId="53E64D4D" w14:textId="77777777" w:rsidR="0060193B" w:rsidRDefault="008041B5">
            <w:pPr>
              <w:ind w:firstLineChars="350" w:firstLine="735"/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퀴즈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결과를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실시간으로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보여준다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  <w:tr w:rsidR="0060193B" w14:paraId="46165CC4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6B8AC78D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>Ⅱ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연습</w:t>
            </w:r>
          </w:p>
        </w:tc>
      </w:tr>
      <w:tr w:rsidR="0060193B" w14:paraId="08997136" w14:textId="77777777">
        <w:trPr>
          <w:trHeight w:val="1978"/>
        </w:trPr>
        <w:tc>
          <w:tcPr>
            <w:tcW w:w="1808" w:type="dxa"/>
          </w:tcPr>
          <w:p w14:paraId="62F19E72" w14:textId="77777777" w:rsidR="0060193B" w:rsidRDefault="008041B5">
            <w:pPr>
              <w:rPr>
                <w:rFonts w:ascii="Microsoft YaHei" w:eastAsia="Microsoft YaHei" w:hAnsi="Microsoft YaHei" w:cs="Microsoft YaHei"/>
                <w:b/>
                <w:bCs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5.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연습</w:t>
            </w:r>
            <w:proofErr w:type="gramEnd"/>
          </w:p>
        </w:tc>
        <w:tc>
          <w:tcPr>
            <w:tcW w:w="6455" w:type="dxa"/>
          </w:tcPr>
          <w:p w14:paraId="6A58740C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개념에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설명시킨다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5E68DB21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구성요소에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설명시킨다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77AB7AF8" w14:textId="77777777" w:rsidR="0060193B" w:rsidRDefault="0060193B">
            <w:pPr>
              <w:rPr>
                <w:rFonts w:ascii="돋움" w:eastAsia="돋움" w:hAnsi="돋움" w:cs="돋움"/>
                <w:lang w:eastAsia="ko-KR"/>
              </w:rPr>
            </w:pPr>
          </w:p>
        </w:tc>
      </w:tr>
      <w:tr w:rsidR="0060193B" w14:paraId="5F1CE899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0198D480" w14:textId="77777777" w:rsidR="0060193B" w:rsidRDefault="008041B5">
            <w:pPr>
              <w:rPr>
                <w:rFonts w:ascii="바탕" w:eastAsia="바탕" w:hAnsi="바탕" w:cs="바탕"/>
                <w:b/>
                <w:bCs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Ⅲ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피드백</w:t>
            </w:r>
            <w:proofErr w:type="gramEnd"/>
          </w:p>
        </w:tc>
      </w:tr>
      <w:tr w:rsidR="0060193B" w14:paraId="351A8579" w14:textId="77777777">
        <w:trPr>
          <w:trHeight w:val="2564"/>
        </w:trPr>
        <w:tc>
          <w:tcPr>
            <w:tcW w:w="1808" w:type="dxa"/>
          </w:tcPr>
          <w:p w14:paraId="731414F7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6.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피드백</w:t>
            </w:r>
            <w:proofErr w:type="gramEnd"/>
          </w:p>
          <w:p w14:paraId="647535CC" w14:textId="77777777" w:rsidR="0060193B" w:rsidRDefault="008041B5">
            <w:pPr>
              <w:ind w:firstLineChars="100" w:firstLine="210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6.1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확인</w:t>
            </w:r>
          </w:p>
          <w:p w14:paraId="7F9DCCDD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6.2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교정</w:t>
            </w:r>
          </w:p>
          <w:p w14:paraId="63C940DB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6.3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유도</w:t>
            </w:r>
          </w:p>
          <w:p w14:paraId="3AC9F417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  <w:tc>
          <w:tcPr>
            <w:tcW w:w="6455" w:type="dxa"/>
          </w:tcPr>
          <w:p w14:paraId="70A5EAB9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lastRenderedPageBreak/>
              <w:t>•학생들의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적극적인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참여를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유도하기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위해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칭찬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중심의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사용한다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82AA947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•학생이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대답한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즉시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제공한다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7ACDC31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•오답에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대하여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교정을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위한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힌트를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제공한다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D87FDA6" w14:textId="77777777" w:rsidR="0060193B" w:rsidRDefault="0060193B">
            <w:pPr>
              <w:rPr>
                <w:rFonts w:ascii="돋움" w:eastAsia="돋움" w:hAnsi="돋움" w:cs="돋움"/>
              </w:rPr>
            </w:pPr>
          </w:p>
        </w:tc>
      </w:tr>
      <w:tr w:rsidR="0060193B" w14:paraId="0EE0293A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557F4753" w14:textId="77777777" w:rsidR="0060193B" w:rsidRDefault="008041B5">
            <w:pPr>
              <w:ind w:firstLineChars="1700" w:firstLine="3504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</w:p>
        </w:tc>
      </w:tr>
      <w:tr w:rsidR="0060193B" w14:paraId="60CAAB4E" w14:textId="77777777">
        <w:trPr>
          <w:trHeight w:val="90"/>
        </w:trPr>
        <w:tc>
          <w:tcPr>
            <w:tcW w:w="8263" w:type="dxa"/>
            <w:gridSpan w:val="2"/>
          </w:tcPr>
          <w:p w14:paraId="489A4307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방법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: </w:t>
            </w:r>
            <w:proofErr w:type="spellStart"/>
            <w:r>
              <w:rPr>
                <w:rFonts w:ascii="돋움" w:eastAsia="SimSun" w:hAnsi="돋움" w:cs="돋움" w:hint="eastAsia"/>
              </w:rPr>
              <w:t>Socrative</w:t>
            </w:r>
            <w:proofErr w:type="spellEnd"/>
            <w:r>
              <w:rPr>
                <w:rFonts w:ascii="Microsoft YaHei" w:eastAsia="바탕" w:hAnsi="Microsoft YaHei" w:cs="Microsoft YaHei" w:hint="eastAsia"/>
                <w:lang w:eastAsia="ko-KR"/>
              </w:rPr>
              <w:t>결과</w:t>
            </w:r>
          </w:p>
          <w:p w14:paraId="610A3CC8" w14:textId="77777777" w:rsidR="0060193B" w:rsidRDefault="008041B5">
            <w:pPr>
              <w:rPr>
                <w:rFonts w:ascii="Microsoft YaHei" w:eastAsia="바탕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: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컴퓨팅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사고의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개념과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구성요소에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대해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설명할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있는가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?</w:t>
            </w:r>
          </w:p>
        </w:tc>
      </w:tr>
      <w:tr w:rsidR="0060193B" w14:paraId="509C1EC1" w14:textId="77777777">
        <w:trPr>
          <w:trHeight w:val="621"/>
        </w:trPr>
        <w:tc>
          <w:tcPr>
            <w:tcW w:w="1808" w:type="dxa"/>
          </w:tcPr>
          <w:p w14:paraId="5A1AC9B1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</w:p>
        </w:tc>
        <w:tc>
          <w:tcPr>
            <w:tcW w:w="6455" w:type="dxa"/>
          </w:tcPr>
          <w:p w14:paraId="50B87CE4" w14:textId="77777777" w:rsidR="0060193B" w:rsidRDefault="008041B5">
            <w:pPr>
              <w:jc w:val="center"/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b/>
                <w:bCs/>
                <w:lang w:eastAsia="ko-KR"/>
              </w:rPr>
              <w:t>평가기준</w:t>
            </w:r>
          </w:p>
        </w:tc>
      </w:tr>
      <w:tr w:rsidR="0060193B" w14:paraId="033B0D10" w14:textId="77777777">
        <w:trPr>
          <w:trHeight w:val="621"/>
        </w:trPr>
        <w:tc>
          <w:tcPr>
            <w:tcW w:w="1808" w:type="dxa"/>
          </w:tcPr>
          <w:p w14:paraId="1054A97C" w14:textId="77777777" w:rsidR="0060193B" w:rsidRDefault="008041B5">
            <w:pPr>
              <w:ind w:firstLineChars="250" w:firstLine="525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상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(</w:t>
            </w:r>
            <w:r>
              <w:rPr>
                <w:rFonts w:ascii="Microsoft YaHei" w:eastAsia="SimSun" w:hAnsi="Microsoft YaHei" w:cs="Microsoft YaHei" w:hint="eastAsia"/>
              </w:rPr>
              <w:t>A)</w:t>
            </w:r>
          </w:p>
        </w:tc>
        <w:tc>
          <w:tcPr>
            <w:tcW w:w="6455" w:type="dxa"/>
          </w:tcPr>
          <w:p w14:paraId="1AF6A595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컴퓨팅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사고의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개념과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구성요소에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대해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설명할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28AFCCFA" w14:textId="77777777">
        <w:trPr>
          <w:trHeight w:val="621"/>
        </w:trPr>
        <w:tc>
          <w:tcPr>
            <w:tcW w:w="1808" w:type="dxa"/>
          </w:tcPr>
          <w:p w14:paraId="0B70E0AE" w14:textId="77777777" w:rsidR="0060193B" w:rsidRDefault="008041B5">
            <w:pPr>
              <w:ind w:firstLineChars="250" w:firstLine="525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중</w:t>
            </w:r>
            <w:r>
              <w:rPr>
                <w:rFonts w:ascii="Microsoft YaHei" w:eastAsia="SimSun" w:hAnsi="Microsoft YaHei" w:cs="Microsoft YaHei" w:hint="eastAsia"/>
              </w:rPr>
              <w:t>(B)</w:t>
            </w:r>
          </w:p>
        </w:tc>
        <w:tc>
          <w:tcPr>
            <w:tcW w:w="6455" w:type="dxa"/>
          </w:tcPr>
          <w:p w14:paraId="046819BB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컴퓨팅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사고의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개념이나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구성요소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중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하나에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대해서만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설명할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785629D4" w14:textId="77777777">
        <w:trPr>
          <w:trHeight w:val="621"/>
        </w:trPr>
        <w:tc>
          <w:tcPr>
            <w:tcW w:w="1808" w:type="dxa"/>
          </w:tcPr>
          <w:p w14:paraId="7B576A49" w14:textId="77777777" w:rsidR="0060193B" w:rsidRDefault="008041B5">
            <w:pPr>
              <w:ind w:firstLineChars="250" w:firstLine="525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하</w:t>
            </w:r>
            <w:r>
              <w:rPr>
                <w:rFonts w:ascii="Microsoft YaHei" w:eastAsia="SimSun" w:hAnsi="Microsoft YaHei" w:cs="Microsoft YaHei" w:hint="eastAsia"/>
              </w:rPr>
              <w:t>(C)</w:t>
            </w:r>
          </w:p>
        </w:tc>
        <w:tc>
          <w:tcPr>
            <w:tcW w:w="6455" w:type="dxa"/>
          </w:tcPr>
          <w:p w14:paraId="6395792A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컴퓨팅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사고의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개념과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구성요소를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proofErr w:type="spellStart"/>
            <w:r>
              <w:rPr>
                <w:rFonts w:ascii="Microsoft YaHei" w:eastAsia="바탕" w:hAnsi="Microsoft YaHei" w:cs="Microsoft YaHei" w:hint="eastAsia"/>
                <w:lang w:eastAsia="ko-KR"/>
              </w:rPr>
              <w:t>성명하지</w:t>
            </w:r>
            <w:proofErr w:type="spellEnd"/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못한다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577410AB" w14:textId="77777777">
        <w:trPr>
          <w:trHeight w:val="1866"/>
        </w:trPr>
        <w:tc>
          <w:tcPr>
            <w:tcW w:w="8263" w:type="dxa"/>
            <w:gridSpan w:val="2"/>
          </w:tcPr>
          <w:p w14:paraId="1C8FA799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결과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활용</w:t>
            </w:r>
          </w:p>
          <w:p w14:paraId="4E1D5C8B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-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해당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평가는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학습자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성취도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파악을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통한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proofErr w:type="spellStart"/>
            <w:r>
              <w:rPr>
                <w:rFonts w:ascii="Microsoft YaHei" w:eastAsia="바탕" w:hAnsi="Microsoft YaHei" w:cs="Microsoft YaHei" w:hint="eastAsia"/>
                <w:lang w:eastAsia="ko-KR"/>
              </w:rPr>
              <w:t>수업개선에</w:t>
            </w:r>
            <w:proofErr w:type="spellEnd"/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활용된다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</w:tbl>
    <w:p w14:paraId="1AB0579A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7A1D5C80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5372851F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6B69E262" w14:textId="77777777" w:rsidR="0060193B" w:rsidRDefault="008041B5">
      <w:pPr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1</w:t>
      </w:r>
      <w:r>
        <w:rPr>
          <w:rFonts w:ascii="바탕" w:eastAsia="바탕" w:hAnsi="바탕" w:cs="바탕" w:hint="eastAsia"/>
          <w:b/>
          <w:bCs/>
          <w:lang w:eastAsia="ko-KR"/>
        </w:rPr>
        <w:t>회차</w:t>
      </w:r>
      <w:r>
        <w:rPr>
          <w:rFonts w:ascii="바탕" w:eastAsia="바탕" w:hAnsi="바탕" w:cs="바탕" w:hint="eastAsia"/>
          <w:b/>
          <w:bCs/>
          <w:lang w:eastAsia="ko-KR"/>
        </w:rPr>
        <w:t>-2</w:t>
      </w:r>
      <w:r>
        <w:rPr>
          <w:rFonts w:ascii="바탕" w:eastAsia="바탕" w:hAnsi="바탕" w:cs="바탕" w:hint="eastAsia"/>
          <w:b/>
          <w:bCs/>
          <w:lang w:eastAsia="ko-KR"/>
        </w:rPr>
        <w:t>차시</w:t>
      </w:r>
    </w:p>
    <w:p w14:paraId="581EA78F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2B0F10C3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lastRenderedPageBreak/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학습주제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proofErr w:type="spellStart"/>
      <w:r>
        <w:rPr>
          <w:rFonts w:ascii="돋움" w:eastAsia="돋움" w:hAnsi="돋움" w:cs="돋움" w:hint="eastAsia"/>
          <w:lang w:eastAsia="ko-KR"/>
        </w:rPr>
        <w:t>오리엔터이션</w:t>
      </w:r>
      <w:proofErr w:type="spellEnd"/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및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언플러그드</w:t>
      </w:r>
    </w:p>
    <w:p w14:paraId="7C02CD52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학습자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사범대학</w:t>
      </w:r>
      <w:r>
        <w:rPr>
          <w:rFonts w:ascii="돋움" w:eastAsia="돋움" w:hAnsi="돋움" w:cs="돋움" w:hint="eastAsia"/>
          <w:lang w:eastAsia="ko-KR"/>
        </w:rPr>
        <w:t xml:space="preserve"> </w:t>
      </w:r>
      <w:proofErr w:type="spellStart"/>
      <w:r>
        <w:rPr>
          <w:rFonts w:ascii="돋움" w:eastAsia="돋움" w:hAnsi="돋움" w:cs="돋움" w:hint="eastAsia"/>
          <w:lang w:eastAsia="ko-KR"/>
        </w:rPr>
        <w:t>예비교사</w:t>
      </w:r>
      <w:proofErr w:type="spellEnd"/>
    </w:p>
    <w:p w14:paraId="128BC3BE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proofErr w:type="spellStart"/>
      <w:r>
        <w:rPr>
          <w:rFonts w:ascii="바탕" w:eastAsia="바탕" w:hAnsi="바탕" w:cs="바탕" w:hint="eastAsia"/>
          <w:b/>
          <w:bCs/>
          <w:lang w:eastAsia="ko-KR"/>
        </w:rPr>
        <w:t>수업수준</w:t>
      </w:r>
      <w:proofErr w:type="spellEnd"/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상</w:t>
      </w:r>
    </w:p>
    <w:p w14:paraId="16E11ABB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학습목표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언플러그드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활동으로</w:t>
      </w:r>
      <w:r>
        <w:rPr>
          <w:rFonts w:ascii="돋움" w:eastAsia="돋움" w:hAnsi="돋움" w:cs="돋움" w:hint="eastAsia"/>
        </w:rPr>
        <w:t>CT</w:t>
      </w:r>
      <w:r>
        <w:rPr>
          <w:rFonts w:ascii="돋움" w:eastAsia="돋움" w:hAnsi="돋움" w:cs="돋움" w:hint="eastAsia"/>
          <w:lang w:eastAsia="ko-KR"/>
        </w:rPr>
        <w:t>요소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중</w:t>
      </w:r>
      <w:r>
        <w:rPr>
          <w:rFonts w:ascii="돋움" w:eastAsia="돋움" w:hAnsi="돋움" w:cs="돋움" w:hint="eastAsia"/>
          <w:lang w:eastAsia="ko-KR"/>
        </w:rPr>
        <w:t xml:space="preserve"> </w:t>
      </w:r>
      <w:commentRangeStart w:id="2"/>
      <w:r>
        <w:rPr>
          <w:rFonts w:ascii="돋움" w:eastAsia="돋움" w:hAnsi="돋움" w:cs="돋움" w:hint="eastAsia"/>
          <w:lang w:eastAsia="ko-KR"/>
        </w:rPr>
        <w:t>추상화를</w:t>
      </w:r>
      <w:r>
        <w:rPr>
          <w:rFonts w:ascii="돋움" w:eastAsia="돋움" w:hAnsi="돋움" w:cs="돋움" w:hint="eastAsia"/>
          <w:lang w:eastAsia="ko-KR"/>
        </w:rPr>
        <w:t xml:space="preserve"> </w:t>
      </w:r>
      <w:commentRangeEnd w:id="2"/>
      <w:r w:rsidR="00C01F84">
        <w:rPr>
          <w:rStyle w:val="a6"/>
        </w:rPr>
        <w:commentReference w:id="2"/>
      </w:r>
      <w:r>
        <w:rPr>
          <w:rFonts w:ascii="돋움" w:eastAsia="돋움" w:hAnsi="돋움" w:cs="돋움" w:hint="eastAsia"/>
          <w:lang w:eastAsia="ko-KR"/>
        </w:rPr>
        <w:t>파악할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수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있다</w:t>
      </w:r>
      <w:r>
        <w:rPr>
          <w:rFonts w:ascii="돋움" w:eastAsia="돋움" w:hAnsi="돋움" w:cs="돋움" w:hint="eastAsia"/>
          <w:lang w:eastAsia="ko-KR"/>
        </w:rPr>
        <w:t>.</w:t>
      </w:r>
    </w:p>
    <w:p w14:paraId="54CB2F14" w14:textId="77777777" w:rsidR="0060193B" w:rsidRDefault="008041B5">
      <w:pPr>
        <w:rPr>
          <w:rFonts w:ascii="돋움" w:eastAsia="돋움" w:hAnsi="돋움" w:cs="돋움"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수업시간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1</w:t>
      </w:r>
      <w:r>
        <w:rPr>
          <w:rFonts w:ascii="돋움" w:eastAsia="돋움" w:hAnsi="돋움" w:cs="돋움" w:hint="eastAsia"/>
          <w:lang w:eastAsia="ko-KR"/>
        </w:rPr>
        <w:t>시간</w:t>
      </w:r>
      <w:r>
        <w:rPr>
          <w:rFonts w:ascii="돋움" w:eastAsia="돋움" w:hAnsi="돋움" w:cs="돋움" w:hint="eastAsia"/>
          <w:lang w:eastAsia="ko-KR"/>
        </w:rPr>
        <w:t xml:space="preserve"> 30</w:t>
      </w:r>
      <w:r>
        <w:rPr>
          <w:rFonts w:ascii="돋움" w:eastAsia="돋움" w:hAnsi="돋움" w:cs="돋움" w:hint="eastAsia"/>
          <w:lang w:eastAsia="ko-KR"/>
        </w:rPr>
        <w:t>분</w:t>
      </w:r>
    </w:p>
    <w:p w14:paraId="11DA067C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tbl>
      <w:tblPr>
        <w:tblStyle w:val="a5"/>
        <w:tblpPr w:leftFromText="180" w:rightFromText="180" w:vertAnchor="text" w:horzAnchor="page" w:tblpX="2305" w:tblpY="1302"/>
        <w:tblOverlap w:val="never"/>
        <w:tblW w:w="8263" w:type="dxa"/>
        <w:tblLayout w:type="fixed"/>
        <w:tblLook w:val="04A0" w:firstRow="1" w:lastRow="0" w:firstColumn="1" w:lastColumn="0" w:noHBand="0" w:noVBand="1"/>
      </w:tblPr>
      <w:tblGrid>
        <w:gridCol w:w="1808"/>
        <w:gridCol w:w="6455"/>
      </w:tblGrid>
      <w:tr w:rsidR="0060193B" w14:paraId="57133793" w14:textId="77777777">
        <w:trPr>
          <w:trHeight w:val="505"/>
        </w:trPr>
        <w:tc>
          <w:tcPr>
            <w:tcW w:w="1808" w:type="dxa"/>
            <w:shd w:val="clear" w:color="auto" w:fill="AEAAAA" w:themeFill="background2" w:themeFillShade="BF"/>
          </w:tcPr>
          <w:p w14:paraId="74376BF4" w14:textId="77777777" w:rsidR="0060193B" w:rsidRDefault="008041B5">
            <w:pPr>
              <w:ind w:firstLineChars="100" w:firstLine="210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방법</w:t>
            </w:r>
          </w:p>
        </w:tc>
        <w:tc>
          <w:tcPr>
            <w:tcW w:w="6455" w:type="dxa"/>
            <w:shd w:val="clear" w:color="auto" w:fill="AEAAAA" w:themeFill="background2" w:themeFillShade="BF"/>
          </w:tcPr>
          <w:p w14:paraId="0D357697" w14:textId="77777777" w:rsidR="0060193B" w:rsidRDefault="008041B5">
            <w:pPr>
              <w:ind w:firstLineChars="1200" w:firstLine="2520"/>
              <w:rPr>
                <w:rFonts w:eastAsia="SimSun"/>
              </w:rPr>
            </w:pPr>
            <w:r>
              <w:rPr>
                <w:rFonts w:eastAsia="바탕" w:hint="eastAsia"/>
                <w:lang w:eastAsia="ko-KR"/>
              </w:rPr>
              <w:t>실행</w:t>
            </w:r>
          </w:p>
        </w:tc>
      </w:tr>
      <w:tr w:rsidR="0060193B" w14:paraId="3DBBC6F6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1747EF80" w14:textId="77777777" w:rsidR="0060193B" w:rsidRDefault="008041B5">
            <w:pPr>
              <w:rPr>
                <w:rFonts w:ascii="바탕" w:eastAsia="바탕" w:hAnsi="바탕" w:cs="바탕"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Ⅰ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제시</w:t>
            </w:r>
            <w:proofErr w:type="gramEnd"/>
          </w:p>
        </w:tc>
      </w:tr>
      <w:tr w:rsidR="0060193B" w14:paraId="38D4D1FF" w14:textId="77777777">
        <w:trPr>
          <w:trHeight w:val="938"/>
        </w:trPr>
        <w:tc>
          <w:tcPr>
            <w:tcW w:w="1808" w:type="dxa"/>
          </w:tcPr>
          <w:p w14:paraId="67CC8D74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1.</w:t>
            </w:r>
            <w:proofErr w:type="spellStart"/>
            <w:r>
              <w:rPr>
                <w:rFonts w:eastAsia="바탕" w:hint="eastAsia"/>
                <w:lang w:eastAsia="ko-KR"/>
              </w:rPr>
              <w:t>목표제시</w:t>
            </w:r>
            <w:proofErr w:type="spellEnd"/>
            <w:proofErr w:type="gramEnd"/>
          </w:p>
          <w:p w14:paraId="2D5B7CEC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1.1 </w:t>
            </w:r>
            <w:proofErr w:type="spellStart"/>
            <w:r>
              <w:rPr>
                <w:rFonts w:eastAsia="바탕" w:hint="eastAsia"/>
                <w:lang w:eastAsia="ko-KR"/>
              </w:rPr>
              <w:t>주의력환기</w:t>
            </w:r>
            <w:proofErr w:type="spellEnd"/>
          </w:p>
        </w:tc>
        <w:tc>
          <w:tcPr>
            <w:tcW w:w="6455" w:type="dxa"/>
          </w:tcPr>
          <w:p w14:paraId="29D44526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목표를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4F6D8D5C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일상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생활에서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무슨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추상화한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있는지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질문한다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  <w:tr w:rsidR="0060193B" w14:paraId="45FD44D9" w14:textId="77777777">
        <w:trPr>
          <w:trHeight w:val="938"/>
        </w:trPr>
        <w:tc>
          <w:tcPr>
            <w:tcW w:w="1808" w:type="dxa"/>
          </w:tcPr>
          <w:p w14:paraId="5788F9BA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2.</w:t>
            </w:r>
            <w:r>
              <w:rPr>
                <w:rFonts w:eastAsia="바탕" w:hint="eastAsia"/>
                <w:lang w:eastAsia="ko-KR"/>
              </w:rPr>
              <w:t>선수학습</w:t>
            </w:r>
            <w:proofErr w:type="gramEnd"/>
          </w:p>
        </w:tc>
        <w:tc>
          <w:tcPr>
            <w:tcW w:w="6455" w:type="dxa"/>
          </w:tcPr>
          <w:p w14:paraId="3CE14975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풍당풍당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게임을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9CBF522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풍당풍당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게임과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컴퓨팅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사고의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연관성에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대해서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물어본다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087D4D9" w14:textId="77777777" w:rsidR="0060193B" w:rsidRDefault="0060193B">
            <w:pPr>
              <w:rPr>
                <w:rFonts w:eastAsia="바탕"/>
                <w:lang w:eastAsia="ko-KR"/>
              </w:rPr>
            </w:pPr>
          </w:p>
        </w:tc>
      </w:tr>
      <w:tr w:rsidR="0060193B" w14:paraId="6713EC02" w14:textId="77777777">
        <w:trPr>
          <w:trHeight w:val="938"/>
        </w:trPr>
        <w:tc>
          <w:tcPr>
            <w:tcW w:w="1808" w:type="dxa"/>
          </w:tcPr>
          <w:p w14:paraId="204725A1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3.</w:t>
            </w:r>
            <w:proofErr w:type="spellStart"/>
            <w:r>
              <w:rPr>
                <w:rFonts w:eastAsia="바탕" w:hint="eastAsia"/>
                <w:lang w:eastAsia="ko-KR"/>
              </w:rPr>
              <w:t>내용제시</w:t>
            </w:r>
            <w:proofErr w:type="spellEnd"/>
            <w:proofErr w:type="gramEnd"/>
          </w:p>
        </w:tc>
        <w:tc>
          <w:tcPr>
            <w:tcW w:w="6455" w:type="dxa"/>
          </w:tcPr>
          <w:p w14:paraId="647B616F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강의자를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소개한다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6C55D842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스택버거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브드게임과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엔트리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보드게임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34563C43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일상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생활을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추상화한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보여존다</w:t>
            </w:r>
            <w:proofErr w:type="spellEnd"/>
            <w:proofErr w:type="gramStart"/>
            <w:r>
              <w:rPr>
                <w:rFonts w:ascii="돋움" w:eastAsia="돋움" w:hAnsi="돋움" w:cs="돋움" w:hint="eastAsia"/>
                <w:lang w:eastAsia="ko-KR"/>
              </w:rPr>
              <w:t>.(</w:t>
            </w:r>
            <w:proofErr w:type="gramEnd"/>
            <w:r>
              <w:rPr>
                <w:rFonts w:ascii="돋움" w:eastAsia="돋움" w:hAnsi="돋움" w:cs="돋움" w:hint="eastAsia"/>
                <w:lang w:eastAsia="ko-KR"/>
              </w:rPr>
              <w:t>라면</w:t>
            </w:r>
            <w:r>
              <w:rPr>
                <w:rFonts w:ascii="돋움" w:eastAsia="돋움" w:hAnsi="돋움" w:cs="돋움" w:hint="eastAsia"/>
                <w:lang w:eastAsia="ko-KR"/>
              </w:rPr>
              <w:t>,</w:t>
            </w:r>
            <w:r>
              <w:rPr>
                <w:rFonts w:ascii="돋움" w:eastAsia="돋움" w:hAnsi="돋움" w:cs="돋움" w:hint="eastAsia"/>
                <w:lang w:eastAsia="ko-KR"/>
              </w:rPr>
              <w:t>자판기</w:t>
            </w:r>
            <w:r>
              <w:rPr>
                <w:rFonts w:ascii="돋움" w:eastAsia="돋움" w:hAnsi="돋움" w:cs="돋움" w:hint="eastAsia"/>
                <w:lang w:eastAsia="ko-KR"/>
              </w:rPr>
              <w:t>)</w:t>
            </w:r>
          </w:p>
          <w:p w14:paraId="6B52998C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비브라스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챌린지와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정보올림피아드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보여준다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5AD98D70" w14:textId="77777777" w:rsidR="0060193B" w:rsidRDefault="0060193B">
            <w:pPr>
              <w:rPr>
                <w:rFonts w:ascii="돋움" w:eastAsia="돋움" w:hAnsi="돋움" w:cs="돋움"/>
              </w:rPr>
            </w:pPr>
          </w:p>
        </w:tc>
      </w:tr>
      <w:tr w:rsidR="0060193B" w14:paraId="17011E8A" w14:textId="77777777">
        <w:trPr>
          <w:trHeight w:val="938"/>
        </w:trPr>
        <w:tc>
          <w:tcPr>
            <w:tcW w:w="1808" w:type="dxa"/>
          </w:tcPr>
          <w:p w14:paraId="0251FF44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4.</w:t>
            </w:r>
            <w:r>
              <w:rPr>
                <w:rFonts w:eastAsia="바탕" w:hint="eastAsia"/>
                <w:lang w:eastAsia="ko-KR"/>
              </w:rPr>
              <w:t>절차</w:t>
            </w:r>
            <w:proofErr w:type="gramEnd"/>
          </w:p>
          <w:p w14:paraId="1EBA94D1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4.1</w:t>
            </w:r>
            <w:r>
              <w:rPr>
                <w:rFonts w:eastAsia="바탕" w:hint="eastAsia"/>
                <w:lang w:eastAsia="ko-KR"/>
              </w:rPr>
              <w:t>시범</w:t>
            </w:r>
          </w:p>
          <w:p w14:paraId="76EBE9D8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4.2</w:t>
            </w:r>
            <w:r>
              <w:rPr>
                <w:rFonts w:eastAsia="바탕" w:hint="eastAsia"/>
                <w:lang w:eastAsia="ko-KR"/>
              </w:rPr>
              <w:t>강조</w:t>
            </w:r>
          </w:p>
        </w:tc>
        <w:tc>
          <w:tcPr>
            <w:tcW w:w="6455" w:type="dxa"/>
          </w:tcPr>
          <w:p w14:paraId="53770518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스택버거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브드게임과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엔트리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보드게임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80B4CDA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일상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생활을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추상화한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보여존다</w:t>
            </w:r>
            <w:proofErr w:type="spellEnd"/>
            <w:proofErr w:type="gramStart"/>
            <w:r>
              <w:rPr>
                <w:rFonts w:ascii="돋움" w:eastAsia="돋움" w:hAnsi="돋움" w:cs="돋움" w:hint="eastAsia"/>
                <w:lang w:eastAsia="ko-KR"/>
              </w:rPr>
              <w:t>.(</w:t>
            </w:r>
            <w:proofErr w:type="gramEnd"/>
            <w:r>
              <w:rPr>
                <w:rFonts w:ascii="돋움" w:eastAsia="돋움" w:hAnsi="돋움" w:cs="돋움" w:hint="eastAsia"/>
                <w:lang w:eastAsia="ko-KR"/>
              </w:rPr>
              <w:t>라면</w:t>
            </w:r>
            <w:r>
              <w:rPr>
                <w:rFonts w:ascii="돋움" w:eastAsia="돋움" w:hAnsi="돋움" w:cs="돋움" w:hint="eastAsia"/>
                <w:lang w:eastAsia="ko-KR"/>
              </w:rPr>
              <w:t>,</w:t>
            </w:r>
            <w:r>
              <w:rPr>
                <w:rFonts w:ascii="돋움" w:eastAsia="돋움" w:hAnsi="돋움" w:cs="돋움" w:hint="eastAsia"/>
                <w:lang w:eastAsia="ko-KR"/>
              </w:rPr>
              <w:t>자판기</w:t>
            </w:r>
            <w:r>
              <w:rPr>
                <w:rFonts w:ascii="돋움" w:eastAsia="돋움" w:hAnsi="돋움" w:cs="돋움" w:hint="eastAsia"/>
                <w:lang w:eastAsia="ko-KR"/>
              </w:rPr>
              <w:t>)</w:t>
            </w:r>
          </w:p>
          <w:p w14:paraId="04900697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비브라스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챌린지와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정보올림피아드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보여준다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4597598" w14:textId="77777777" w:rsidR="0060193B" w:rsidRDefault="0060193B">
            <w:pPr>
              <w:rPr>
                <w:rFonts w:ascii="돋움" w:eastAsia="돋움" w:hAnsi="돋움" w:cs="돋움"/>
                <w:lang w:eastAsia="ko-KR"/>
              </w:rPr>
            </w:pPr>
          </w:p>
        </w:tc>
      </w:tr>
      <w:tr w:rsidR="0060193B" w14:paraId="3120ECCB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20FD5134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lastRenderedPageBreak/>
              <w:t>Ⅱ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연습</w:t>
            </w:r>
          </w:p>
        </w:tc>
      </w:tr>
      <w:tr w:rsidR="0060193B" w14:paraId="71CB3E9B" w14:textId="77777777">
        <w:trPr>
          <w:trHeight w:val="2784"/>
        </w:trPr>
        <w:tc>
          <w:tcPr>
            <w:tcW w:w="1808" w:type="dxa"/>
          </w:tcPr>
          <w:p w14:paraId="5728E45D" w14:textId="77777777" w:rsidR="0060193B" w:rsidRDefault="008041B5">
            <w:pPr>
              <w:rPr>
                <w:rFonts w:ascii="Microsoft YaHei" w:eastAsia="Microsoft YaHei" w:hAnsi="Microsoft YaHei" w:cs="Microsoft YaHei"/>
                <w:b/>
                <w:bCs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5.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연습</w:t>
            </w:r>
            <w:proofErr w:type="gramEnd"/>
          </w:p>
        </w:tc>
        <w:tc>
          <w:tcPr>
            <w:tcW w:w="6455" w:type="dxa"/>
          </w:tcPr>
          <w:p w14:paraId="56CD9B9A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commentRangeStart w:id="3"/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스택버거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보드게임을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8D7384A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•엔트리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보드게임을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  <w:commentRangeEnd w:id="3"/>
            <w:r w:rsidR="00C01F84">
              <w:rPr>
                <w:rStyle w:val="a6"/>
              </w:rPr>
              <w:commentReference w:id="3"/>
            </w:r>
          </w:p>
          <w:p w14:paraId="63974473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팀별로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일상생활을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추상화항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순서도를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만들어본다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3D29DA40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팀별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순서도를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발표한다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9A6A75D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팀별로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비비라스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챌린지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정보올림피아드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596F53A8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•해결방법을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발표한다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EE928B4" w14:textId="77777777" w:rsidR="0060193B" w:rsidRDefault="0060193B">
            <w:pPr>
              <w:rPr>
                <w:rFonts w:ascii="돋움" w:eastAsia="돋움" w:hAnsi="돋움" w:cs="돋움"/>
                <w:lang w:eastAsia="ko-KR"/>
              </w:rPr>
            </w:pPr>
          </w:p>
        </w:tc>
      </w:tr>
      <w:tr w:rsidR="0060193B" w14:paraId="7BCCBAF6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1D2DA983" w14:textId="77777777" w:rsidR="0060193B" w:rsidRDefault="008041B5">
            <w:pPr>
              <w:rPr>
                <w:rFonts w:ascii="바탕" w:eastAsia="바탕" w:hAnsi="바탕" w:cs="바탕"/>
                <w:b/>
                <w:bCs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Ⅲ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피드백</w:t>
            </w:r>
            <w:proofErr w:type="gramEnd"/>
          </w:p>
        </w:tc>
      </w:tr>
      <w:tr w:rsidR="0060193B" w14:paraId="5BAD6351" w14:textId="77777777">
        <w:trPr>
          <w:trHeight w:val="938"/>
        </w:trPr>
        <w:tc>
          <w:tcPr>
            <w:tcW w:w="1808" w:type="dxa"/>
          </w:tcPr>
          <w:p w14:paraId="782D6E4B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6.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피드백</w:t>
            </w:r>
            <w:proofErr w:type="gramEnd"/>
          </w:p>
          <w:p w14:paraId="01ED2810" w14:textId="77777777" w:rsidR="0060193B" w:rsidRDefault="008041B5">
            <w:pPr>
              <w:ind w:firstLineChars="100" w:firstLine="210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6.1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확인</w:t>
            </w:r>
          </w:p>
          <w:p w14:paraId="0226A830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6.2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교정</w:t>
            </w:r>
          </w:p>
          <w:p w14:paraId="200ED9A9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6.3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유도</w:t>
            </w:r>
          </w:p>
          <w:p w14:paraId="74C0F6E9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  <w:tc>
          <w:tcPr>
            <w:tcW w:w="6455" w:type="dxa"/>
          </w:tcPr>
          <w:p w14:paraId="29CD4EFE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•학생들의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적극적인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참여를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유도하기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위해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칭찬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중심의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사용한다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445C33F9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•학생이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대답한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즉시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제공한다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042BF29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팀별로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발표에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대한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토론시킨다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3BAC4A5B" w14:textId="77777777" w:rsidR="0060193B" w:rsidRDefault="0060193B">
            <w:pPr>
              <w:rPr>
                <w:rFonts w:ascii="돋움" w:eastAsia="돋움" w:hAnsi="돋움" w:cs="돋움"/>
              </w:rPr>
            </w:pPr>
          </w:p>
        </w:tc>
      </w:tr>
      <w:tr w:rsidR="0060193B" w14:paraId="05D84503" w14:textId="77777777">
        <w:trPr>
          <w:trHeight w:val="938"/>
        </w:trPr>
        <w:tc>
          <w:tcPr>
            <w:tcW w:w="8263" w:type="dxa"/>
            <w:gridSpan w:val="2"/>
            <w:shd w:val="clear" w:color="auto" w:fill="CFCDCD" w:themeFill="background2" w:themeFillShade="E5"/>
          </w:tcPr>
          <w:p w14:paraId="25C80799" w14:textId="77777777" w:rsidR="0060193B" w:rsidRDefault="008041B5">
            <w:pPr>
              <w:ind w:firstLineChars="1700" w:firstLine="3504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</w:p>
        </w:tc>
      </w:tr>
      <w:tr w:rsidR="0060193B" w14:paraId="2473236B" w14:textId="77777777">
        <w:trPr>
          <w:trHeight w:val="90"/>
        </w:trPr>
        <w:tc>
          <w:tcPr>
            <w:tcW w:w="8263" w:type="dxa"/>
            <w:gridSpan w:val="2"/>
          </w:tcPr>
          <w:p w14:paraId="54DC420E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방법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:</w:t>
            </w:r>
            <w:r>
              <w:rPr>
                <w:rFonts w:ascii="Microsoft YaHei" w:eastAsia="SimSun" w:hAnsi="Microsoft YaHei" w:cs="Microsoft YaHei" w:hint="eastAsia"/>
              </w:rPr>
              <w:t xml:space="preserve">  </w:t>
            </w:r>
            <w:proofErr w:type="spellStart"/>
            <w:r>
              <w:rPr>
                <w:rFonts w:ascii="Microsoft YaHei" w:eastAsia="바탕" w:hAnsi="Microsoft YaHei" w:cs="Microsoft YaHei" w:hint="eastAsia"/>
                <w:lang w:eastAsia="ko-KR"/>
              </w:rPr>
              <w:t>관찰평가</w:t>
            </w:r>
            <w:proofErr w:type="spellEnd"/>
          </w:p>
          <w:p w14:paraId="20DEF53F" w14:textId="77777777" w:rsidR="0060193B" w:rsidRDefault="008041B5">
            <w:pPr>
              <w:rPr>
                <w:rFonts w:ascii="Microsoft YaHei" w:eastAsia="바탕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: 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언플러그드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활동에서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추상화를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있는가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?</w:t>
            </w:r>
          </w:p>
        </w:tc>
      </w:tr>
      <w:tr w:rsidR="0060193B" w14:paraId="53847938" w14:textId="77777777">
        <w:trPr>
          <w:trHeight w:val="621"/>
        </w:trPr>
        <w:tc>
          <w:tcPr>
            <w:tcW w:w="1808" w:type="dxa"/>
          </w:tcPr>
          <w:p w14:paraId="702275D1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</w:p>
        </w:tc>
        <w:tc>
          <w:tcPr>
            <w:tcW w:w="6455" w:type="dxa"/>
          </w:tcPr>
          <w:p w14:paraId="750ECABC" w14:textId="77777777" w:rsidR="0060193B" w:rsidRDefault="008041B5">
            <w:pPr>
              <w:jc w:val="center"/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b/>
                <w:bCs/>
                <w:lang w:eastAsia="ko-KR"/>
              </w:rPr>
              <w:t>평가기준</w:t>
            </w:r>
          </w:p>
        </w:tc>
      </w:tr>
      <w:tr w:rsidR="0060193B" w14:paraId="40357468" w14:textId="77777777">
        <w:trPr>
          <w:trHeight w:val="621"/>
        </w:trPr>
        <w:tc>
          <w:tcPr>
            <w:tcW w:w="1808" w:type="dxa"/>
          </w:tcPr>
          <w:p w14:paraId="1C2B3AFA" w14:textId="77777777" w:rsidR="0060193B" w:rsidRDefault="008041B5">
            <w:pPr>
              <w:ind w:firstLineChars="200" w:firstLine="420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lastRenderedPageBreak/>
              <w:t>상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(</w:t>
            </w:r>
            <w:r>
              <w:rPr>
                <w:rFonts w:ascii="Microsoft YaHei" w:eastAsia="SimSun" w:hAnsi="Microsoft YaHei" w:cs="Microsoft YaHei" w:hint="eastAsia"/>
              </w:rPr>
              <w:t>A)</w:t>
            </w:r>
          </w:p>
        </w:tc>
        <w:tc>
          <w:tcPr>
            <w:tcW w:w="6455" w:type="dxa"/>
          </w:tcPr>
          <w:p w14:paraId="4182564C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2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가지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이상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언플러그드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활동에서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추상화를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4D6E09C9" w14:textId="77777777">
        <w:trPr>
          <w:trHeight w:val="621"/>
        </w:trPr>
        <w:tc>
          <w:tcPr>
            <w:tcW w:w="1808" w:type="dxa"/>
          </w:tcPr>
          <w:p w14:paraId="5DBF889B" w14:textId="77777777" w:rsidR="0060193B" w:rsidRDefault="008041B5">
            <w:pPr>
              <w:ind w:firstLineChars="200" w:firstLine="420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중</w:t>
            </w:r>
            <w:r>
              <w:rPr>
                <w:rFonts w:ascii="Microsoft YaHei" w:eastAsia="SimSun" w:hAnsi="Microsoft YaHei" w:cs="Microsoft YaHei" w:hint="eastAsia"/>
              </w:rPr>
              <w:t>(B)</w:t>
            </w:r>
          </w:p>
        </w:tc>
        <w:tc>
          <w:tcPr>
            <w:tcW w:w="6455" w:type="dxa"/>
          </w:tcPr>
          <w:p w14:paraId="17E87F72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1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가지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언플러그드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활동에서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추상화를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파악할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수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있다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7A79F7F4" w14:textId="77777777">
        <w:trPr>
          <w:trHeight w:val="621"/>
        </w:trPr>
        <w:tc>
          <w:tcPr>
            <w:tcW w:w="1808" w:type="dxa"/>
          </w:tcPr>
          <w:p w14:paraId="117A47E7" w14:textId="77777777" w:rsidR="0060193B" w:rsidRDefault="008041B5">
            <w:pPr>
              <w:ind w:firstLineChars="200" w:firstLine="420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하</w:t>
            </w:r>
            <w:r>
              <w:rPr>
                <w:rFonts w:ascii="Microsoft YaHei" w:eastAsia="SimSun" w:hAnsi="Microsoft YaHei" w:cs="Microsoft YaHei" w:hint="eastAsia"/>
              </w:rPr>
              <w:t>(C)</w:t>
            </w:r>
          </w:p>
        </w:tc>
        <w:tc>
          <w:tcPr>
            <w:tcW w:w="6455" w:type="dxa"/>
          </w:tcPr>
          <w:p w14:paraId="1B252144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모두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언플러그드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활동에서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추상화를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파악하지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못한다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  <w:tr w:rsidR="0060193B" w14:paraId="1E098EE2" w14:textId="77777777">
        <w:trPr>
          <w:trHeight w:val="1288"/>
        </w:trPr>
        <w:tc>
          <w:tcPr>
            <w:tcW w:w="8263" w:type="dxa"/>
            <w:gridSpan w:val="2"/>
          </w:tcPr>
          <w:p w14:paraId="342A4C12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결과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활용</w:t>
            </w:r>
          </w:p>
          <w:p w14:paraId="55B50EE7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-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해당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평가는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학습자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성취도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파악을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통한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proofErr w:type="spellStart"/>
            <w:r>
              <w:rPr>
                <w:rFonts w:ascii="Microsoft YaHei" w:eastAsia="바탕" w:hAnsi="Microsoft YaHei" w:cs="Microsoft YaHei" w:hint="eastAsia"/>
                <w:lang w:eastAsia="ko-KR"/>
              </w:rPr>
              <w:t>수업개선에</w:t>
            </w:r>
            <w:proofErr w:type="spellEnd"/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활용된다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.</w:t>
            </w:r>
          </w:p>
        </w:tc>
      </w:tr>
    </w:tbl>
    <w:p w14:paraId="6FBB3B35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7CDB488D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037B436F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2AD6B6B1" w14:textId="77777777" w:rsidR="0060193B" w:rsidRDefault="008041B5">
      <w:pPr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1</w:t>
      </w:r>
      <w:r>
        <w:rPr>
          <w:rFonts w:ascii="바탕" w:eastAsia="바탕" w:hAnsi="바탕" w:cs="바탕" w:hint="eastAsia"/>
          <w:b/>
          <w:bCs/>
          <w:lang w:eastAsia="ko-KR"/>
        </w:rPr>
        <w:t>회차</w:t>
      </w:r>
      <w:r>
        <w:rPr>
          <w:rFonts w:ascii="바탕" w:eastAsia="바탕" w:hAnsi="바탕" w:cs="바탕" w:hint="eastAsia"/>
          <w:b/>
          <w:bCs/>
          <w:lang w:eastAsia="ko-KR"/>
        </w:rPr>
        <w:t>-3</w:t>
      </w:r>
      <w:r>
        <w:rPr>
          <w:rFonts w:ascii="바탕" w:eastAsia="바탕" w:hAnsi="바탕" w:cs="바탕" w:hint="eastAsia"/>
          <w:b/>
          <w:bCs/>
          <w:lang w:eastAsia="ko-KR"/>
        </w:rPr>
        <w:t>차시</w:t>
      </w:r>
    </w:p>
    <w:p w14:paraId="0A2B7514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40372C66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학습주제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proofErr w:type="spellStart"/>
      <w:r>
        <w:rPr>
          <w:rFonts w:ascii="돋움" w:eastAsia="돋움" w:hAnsi="돋움" w:cs="돋움" w:hint="eastAsia"/>
          <w:lang w:eastAsia="ko-KR"/>
        </w:rPr>
        <w:t>오리엔터이션</w:t>
      </w:r>
      <w:proofErr w:type="spellEnd"/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및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언플러그드</w:t>
      </w:r>
    </w:p>
    <w:p w14:paraId="1FAF1E5F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학습자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사범대학</w:t>
      </w:r>
      <w:r>
        <w:rPr>
          <w:rFonts w:ascii="돋움" w:eastAsia="돋움" w:hAnsi="돋움" w:cs="돋움" w:hint="eastAsia"/>
          <w:lang w:eastAsia="ko-KR"/>
        </w:rPr>
        <w:t xml:space="preserve"> </w:t>
      </w:r>
      <w:proofErr w:type="spellStart"/>
      <w:r>
        <w:rPr>
          <w:rFonts w:ascii="돋움" w:eastAsia="돋움" w:hAnsi="돋움" w:cs="돋움" w:hint="eastAsia"/>
          <w:lang w:eastAsia="ko-KR"/>
        </w:rPr>
        <w:t>예비교사</w:t>
      </w:r>
      <w:proofErr w:type="spellEnd"/>
    </w:p>
    <w:p w14:paraId="1C2CE9C5" w14:textId="77777777" w:rsidR="0060193B" w:rsidRDefault="008041B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proofErr w:type="spellStart"/>
      <w:r>
        <w:rPr>
          <w:rFonts w:ascii="바탕" w:eastAsia="바탕" w:hAnsi="바탕" w:cs="바탕" w:hint="eastAsia"/>
          <w:b/>
          <w:bCs/>
          <w:lang w:eastAsia="ko-KR"/>
        </w:rPr>
        <w:t>수업수준</w:t>
      </w:r>
      <w:proofErr w:type="spellEnd"/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상</w:t>
      </w:r>
    </w:p>
    <w:p w14:paraId="0210FA72" w14:textId="77777777" w:rsidR="0060193B" w:rsidRDefault="008041B5">
      <w:pPr>
        <w:rPr>
          <w:rFonts w:ascii="바탕" w:eastAsia="SimSun" w:hAnsi="바탕" w:cs="바탕"/>
          <w:b/>
          <w:bCs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학습목표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언플러그드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활동을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이용한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간단한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</w:rPr>
        <w:t>SW</w:t>
      </w:r>
      <w:r>
        <w:rPr>
          <w:rFonts w:ascii="돋움" w:eastAsia="돋움" w:hAnsi="돋움" w:cs="돋움" w:hint="eastAsia"/>
          <w:lang w:eastAsia="ko-KR"/>
        </w:rPr>
        <w:t>-</w:t>
      </w:r>
      <w:r>
        <w:rPr>
          <w:rFonts w:ascii="돋움" w:eastAsia="돋움" w:hAnsi="돋움" w:cs="돋움" w:hint="eastAsia"/>
          <w:lang w:eastAsia="ko-KR"/>
        </w:rPr>
        <w:t>교과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융합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수업을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설계할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수</w:t>
      </w:r>
      <w:r>
        <w:rPr>
          <w:rFonts w:ascii="돋움" w:eastAsia="돋움" w:hAnsi="돋움" w:cs="돋움" w:hint="eastAsia"/>
          <w:lang w:eastAsia="ko-KR"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있다</w:t>
      </w:r>
      <w:r>
        <w:rPr>
          <w:rFonts w:ascii="돋움" w:eastAsia="돋움" w:hAnsi="돋움" w:cs="돋움" w:hint="eastAsia"/>
          <w:lang w:eastAsia="ko-KR"/>
        </w:rPr>
        <w:t>.</w:t>
      </w:r>
    </w:p>
    <w:p w14:paraId="60648CA7" w14:textId="77777777" w:rsidR="0060193B" w:rsidRDefault="008041B5">
      <w:pPr>
        <w:rPr>
          <w:rFonts w:ascii="돋움" w:eastAsia="돋움" w:hAnsi="돋움" w:cs="돋움"/>
          <w:lang w:eastAsia="ko-KR"/>
        </w:rPr>
      </w:pPr>
      <w:r>
        <w:rPr>
          <w:rFonts w:ascii="돋움" w:eastAsia="돋움" w:hAnsi="돋움" w:cs="돋움" w:hint="eastAsia"/>
          <w:b/>
          <w:bCs/>
          <w:lang w:eastAsia="ko-KR"/>
        </w:rPr>
        <w:t>■</w:t>
      </w:r>
      <w:r>
        <w:rPr>
          <w:rFonts w:ascii="바탕" w:eastAsia="바탕" w:hAnsi="바탕" w:cs="바탕" w:hint="eastAsia"/>
          <w:b/>
          <w:bCs/>
          <w:lang w:eastAsia="ko-KR"/>
        </w:rPr>
        <w:t>수업시간</w:t>
      </w:r>
      <w:r>
        <w:rPr>
          <w:rFonts w:ascii="바탕" w:eastAsia="바탕" w:hAnsi="바탕" w:cs="바탕" w:hint="eastAsia"/>
          <w:b/>
          <w:bCs/>
          <w:lang w:eastAsia="ko-KR"/>
        </w:rPr>
        <w:t>:</w:t>
      </w:r>
      <w:r>
        <w:rPr>
          <w:rFonts w:ascii="바탕" w:eastAsia="SimSun" w:hAnsi="바탕" w:cs="바탕" w:hint="eastAsia"/>
          <w:b/>
          <w:bCs/>
        </w:rPr>
        <w:t xml:space="preserve"> </w:t>
      </w:r>
      <w:r>
        <w:rPr>
          <w:rFonts w:ascii="돋움" w:eastAsia="돋움" w:hAnsi="돋움" w:cs="돋움" w:hint="eastAsia"/>
          <w:lang w:eastAsia="ko-KR"/>
        </w:rPr>
        <w:t>30</w:t>
      </w:r>
      <w:r>
        <w:rPr>
          <w:rFonts w:ascii="돋움" w:eastAsia="돋움" w:hAnsi="돋움" w:cs="돋움" w:hint="eastAsia"/>
          <w:lang w:eastAsia="ko-KR"/>
        </w:rPr>
        <w:t>분</w:t>
      </w:r>
    </w:p>
    <w:p w14:paraId="0C74C714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tbl>
      <w:tblPr>
        <w:tblStyle w:val="a5"/>
        <w:tblpPr w:leftFromText="180" w:rightFromText="180" w:vertAnchor="text" w:horzAnchor="page" w:tblpX="2305" w:tblpY="1302"/>
        <w:tblOverlap w:val="never"/>
        <w:tblW w:w="8240" w:type="dxa"/>
        <w:tblLayout w:type="fixed"/>
        <w:tblLook w:val="04A0" w:firstRow="1" w:lastRow="0" w:firstColumn="1" w:lastColumn="0" w:noHBand="0" w:noVBand="1"/>
      </w:tblPr>
      <w:tblGrid>
        <w:gridCol w:w="1678"/>
        <w:gridCol w:w="6562"/>
      </w:tblGrid>
      <w:tr w:rsidR="0060193B" w14:paraId="4E59A33D" w14:textId="77777777">
        <w:trPr>
          <w:trHeight w:val="431"/>
        </w:trPr>
        <w:tc>
          <w:tcPr>
            <w:tcW w:w="1678" w:type="dxa"/>
            <w:shd w:val="clear" w:color="auto" w:fill="AEAAAA" w:themeFill="background2" w:themeFillShade="BF"/>
          </w:tcPr>
          <w:p w14:paraId="7705FDAA" w14:textId="77777777" w:rsidR="0060193B" w:rsidRDefault="008041B5">
            <w:pPr>
              <w:ind w:firstLineChars="100" w:firstLine="210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방법</w:t>
            </w:r>
          </w:p>
        </w:tc>
        <w:tc>
          <w:tcPr>
            <w:tcW w:w="6562" w:type="dxa"/>
            <w:shd w:val="clear" w:color="auto" w:fill="AEAAAA" w:themeFill="background2" w:themeFillShade="BF"/>
          </w:tcPr>
          <w:p w14:paraId="3BE153D3" w14:textId="77777777" w:rsidR="0060193B" w:rsidRDefault="008041B5">
            <w:pPr>
              <w:ind w:firstLineChars="1200" w:firstLine="2520"/>
              <w:rPr>
                <w:rFonts w:eastAsia="SimSun"/>
              </w:rPr>
            </w:pPr>
            <w:r>
              <w:rPr>
                <w:rFonts w:eastAsia="바탕" w:hint="eastAsia"/>
                <w:lang w:eastAsia="ko-KR"/>
              </w:rPr>
              <w:t>실행</w:t>
            </w:r>
          </w:p>
        </w:tc>
      </w:tr>
      <w:tr w:rsidR="0060193B" w14:paraId="03B57B57" w14:textId="77777777">
        <w:trPr>
          <w:trHeight w:val="792"/>
        </w:trPr>
        <w:tc>
          <w:tcPr>
            <w:tcW w:w="8240" w:type="dxa"/>
            <w:gridSpan w:val="2"/>
            <w:shd w:val="clear" w:color="auto" w:fill="CFCDCD" w:themeFill="background2" w:themeFillShade="E5"/>
          </w:tcPr>
          <w:p w14:paraId="5FD82FFA" w14:textId="77777777" w:rsidR="0060193B" w:rsidRDefault="008041B5">
            <w:pPr>
              <w:rPr>
                <w:rFonts w:ascii="바탕" w:eastAsia="바탕" w:hAnsi="바탕" w:cs="바탕"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Ⅰ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제시</w:t>
            </w:r>
            <w:proofErr w:type="gramEnd"/>
          </w:p>
        </w:tc>
      </w:tr>
      <w:tr w:rsidR="0060193B" w14:paraId="0591EAE7" w14:textId="77777777">
        <w:trPr>
          <w:trHeight w:val="792"/>
        </w:trPr>
        <w:tc>
          <w:tcPr>
            <w:tcW w:w="1678" w:type="dxa"/>
          </w:tcPr>
          <w:p w14:paraId="64497333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1.</w:t>
            </w:r>
            <w:proofErr w:type="spellStart"/>
            <w:r>
              <w:rPr>
                <w:rFonts w:eastAsia="바탕" w:hint="eastAsia"/>
                <w:lang w:eastAsia="ko-KR"/>
              </w:rPr>
              <w:t>목표제시</w:t>
            </w:r>
            <w:proofErr w:type="spellEnd"/>
            <w:proofErr w:type="gramEnd"/>
          </w:p>
          <w:p w14:paraId="70D54703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1.1 </w:t>
            </w:r>
            <w:proofErr w:type="spellStart"/>
            <w:r>
              <w:rPr>
                <w:rFonts w:eastAsia="바탕" w:hint="eastAsia"/>
                <w:lang w:eastAsia="ko-KR"/>
              </w:rPr>
              <w:lastRenderedPageBreak/>
              <w:t>주의력환기</w:t>
            </w:r>
            <w:proofErr w:type="spellEnd"/>
          </w:p>
        </w:tc>
        <w:tc>
          <w:tcPr>
            <w:tcW w:w="6562" w:type="dxa"/>
          </w:tcPr>
          <w:p w14:paraId="411235FA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lastRenderedPageBreak/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목표를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제시한다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72AD8345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lastRenderedPageBreak/>
              <w:t>대해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말해본다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  <w:tr w:rsidR="0060193B" w14:paraId="22C85CD5" w14:textId="77777777">
        <w:trPr>
          <w:trHeight w:val="792"/>
        </w:trPr>
        <w:tc>
          <w:tcPr>
            <w:tcW w:w="1678" w:type="dxa"/>
          </w:tcPr>
          <w:p w14:paraId="49ED44B5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lastRenderedPageBreak/>
              <w:t>2.</w:t>
            </w:r>
            <w:r>
              <w:rPr>
                <w:rFonts w:eastAsia="바탕" w:hint="eastAsia"/>
                <w:lang w:eastAsia="ko-KR"/>
              </w:rPr>
              <w:t>선수학습</w:t>
            </w:r>
            <w:proofErr w:type="gramEnd"/>
          </w:p>
        </w:tc>
        <w:tc>
          <w:tcPr>
            <w:tcW w:w="6562" w:type="dxa"/>
          </w:tcPr>
          <w:p w14:paraId="2E71B4B6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보여준다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5B2E859A" w14:textId="77777777" w:rsidR="0060193B" w:rsidRDefault="0060193B">
            <w:pPr>
              <w:rPr>
                <w:rFonts w:eastAsia="바탕"/>
                <w:lang w:eastAsia="ko-KR"/>
              </w:rPr>
            </w:pPr>
          </w:p>
        </w:tc>
      </w:tr>
      <w:tr w:rsidR="0060193B" w14:paraId="19363239" w14:textId="77777777">
        <w:trPr>
          <w:trHeight w:val="1312"/>
        </w:trPr>
        <w:tc>
          <w:tcPr>
            <w:tcW w:w="1678" w:type="dxa"/>
          </w:tcPr>
          <w:p w14:paraId="7B9E22D4" w14:textId="77777777" w:rsidR="0060193B" w:rsidRDefault="008041B5">
            <w:pPr>
              <w:rPr>
                <w:rFonts w:eastAsia="바탕"/>
                <w:lang w:eastAsia="ko-KR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3.</w:t>
            </w:r>
            <w:proofErr w:type="spellStart"/>
            <w:r>
              <w:rPr>
                <w:rFonts w:eastAsia="바탕" w:hint="eastAsia"/>
                <w:lang w:eastAsia="ko-KR"/>
              </w:rPr>
              <w:t>내용제시</w:t>
            </w:r>
            <w:proofErr w:type="spellEnd"/>
            <w:proofErr w:type="gramEnd"/>
          </w:p>
        </w:tc>
        <w:tc>
          <w:tcPr>
            <w:tcW w:w="6562" w:type="dxa"/>
          </w:tcPr>
          <w:p w14:paraId="7CAB1BD8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사례를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분석한다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. </w:t>
            </w:r>
          </w:p>
          <w:p w14:paraId="4B581EFC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설명한다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EA98A95" w14:textId="77777777" w:rsidR="0060193B" w:rsidRDefault="0060193B">
            <w:pPr>
              <w:rPr>
                <w:rFonts w:ascii="돋움" w:eastAsia="돋움" w:hAnsi="돋움" w:cs="돋움"/>
              </w:rPr>
            </w:pPr>
          </w:p>
        </w:tc>
      </w:tr>
      <w:tr w:rsidR="0060193B" w14:paraId="7AC31A46" w14:textId="77777777">
        <w:trPr>
          <w:trHeight w:val="1051"/>
        </w:trPr>
        <w:tc>
          <w:tcPr>
            <w:tcW w:w="1678" w:type="dxa"/>
          </w:tcPr>
          <w:p w14:paraId="4F31821B" w14:textId="77777777" w:rsidR="0060193B" w:rsidRDefault="008041B5">
            <w:pPr>
              <w:numPr>
                <w:ilvl w:val="0"/>
                <w:numId w:val="1"/>
              </w:num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절차</w:t>
            </w:r>
          </w:p>
          <w:p w14:paraId="39593800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4.1</w:t>
            </w:r>
            <w:r>
              <w:rPr>
                <w:rFonts w:eastAsia="바탕" w:hint="eastAsia"/>
                <w:lang w:eastAsia="ko-KR"/>
              </w:rPr>
              <w:t>시범</w:t>
            </w:r>
          </w:p>
          <w:p w14:paraId="2EC62AF2" w14:textId="77777777" w:rsidR="0060193B" w:rsidRDefault="008041B5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 4.2</w:t>
            </w:r>
            <w:r>
              <w:rPr>
                <w:rFonts w:eastAsia="바탕" w:hint="eastAsia"/>
                <w:lang w:eastAsia="ko-KR"/>
              </w:rPr>
              <w:t>강조</w:t>
            </w:r>
          </w:p>
        </w:tc>
        <w:tc>
          <w:tcPr>
            <w:tcW w:w="6562" w:type="dxa"/>
          </w:tcPr>
          <w:p w14:paraId="036A62AE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구글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클래스룸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접속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안내해준다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3585BBE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구글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방법을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안내해준다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0FC45A26" w14:textId="77777777" w:rsidR="0060193B" w:rsidRDefault="0060193B">
            <w:pPr>
              <w:rPr>
                <w:rFonts w:ascii="돋움" w:eastAsia="돋움" w:hAnsi="돋움" w:cs="돋움"/>
                <w:lang w:eastAsia="ko-KR"/>
              </w:rPr>
            </w:pPr>
          </w:p>
        </w:tc>
      </w:tr>
      <w:tr w:rsidR="0060193B" w14:paraId="42EA882E" w14:textId="77777777">
        <w:trPr>
          <w:trHeight w:val="792"/>
        </w:trPr>
        <w:tc>
          <w:tcPr>
            <w:tcW w:w="8240" w:type="dxa"/>
            <w:gridSpan w:val="2"/>
            <w:shd w:val="clear" w:color="auto" w:fill="CFCDCD" w:themeFill="background2" w:themeFillShade="E5"/>
          </w:tcPr>
          <w:p w14:paraId="29D3F1A8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>Ⅱ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연습</w:t>
            </w:r>
          </w:p>
        </w:tc>
      </w:tr>
      <w:tr w:rsidR="0060193B" w14:paraId="3A947753" w14:textId="77777777">
        <w:trPr>
          <w:trHeight w:val="2354"/>
        </w:trPr>
        <w:tc>
          <w:tcPr>
            <w:tcW w:w="1678" w:type="dxa"/>
          </w:tcPr>
          <w:p w14:paraId="3A7737DC" w14:textId="77777777" w:rsidR="0060193B" w:rsidRDefault="008041B5">
            <w:pPr>
              <w:rPr>
                <w:rFonts w:ascii="Microsoft YaHei" w:eastAsia="Microsoft YaHei" w:hAnsi="Microsoft YaHei" w:cs="Microsoft YaHei"/>
                <w:b/>
                <w:bCs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5.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연습</w:t>
            </w:r>
            <w:proofErr w:type="gramEnd"/>
          </w:p>
        </w:tc>
        <w:tc>
          <w:tcPr>
            <w:tcW w:w="6562" w:type="dxa"/>
          </w:tcPr>
          <w:p w14:paraId="0AA6C306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commentRangeStart w:id="4"/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팀별로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  <w:commentRangeEnd w:id="4"/>
            <w:r w:rsidR="00C01F84">
              <w:rPr>
                <w:rStyle w:val="a6"/>
              </w:rPr>
              <w:commentReference w:id="4"/>
            </w:r>
          </w:p>
        </w:tc>
      </w:tr>
      <w:tr w:rsidR="0060193B" w14:paraId="175FD90D" w14:textId="77777777">
        <w:trPr>
          <w:trHeight w:val="792"/>
        </w:trPr>
        <w:tc>
          <w:tcPr>
            <w:tcW w:w="8240" w:type="dxa"/>
            <w:gridSpan w:val="2"/>
            <w:shd w:val="clear" w:color="auto" w:fill="CFCDCD" w:themeFill="background2" w:themeFillShade="E5"/>
          </w:tcPr>
          <w:p w14:paraId="6CB28331" w14:textId="77777777" w:rsidR="0060193B" w:rsidRDefault="008041B5">
            <w:pPr>
              <w:rPr>
                <w:rFonts w:ascii="바탕" w:eastAsia="바탕" w:hAnsi="바탕" w:cs="바탕"/>
                <w:b/>
                <w:bCs/>
                <w:lang w:eastAsia="ko-KR"/>
              </w:rPr>
            </w:pPr>
            <w:proofErr w:type="spellStart"/>
            <w:proofErr w:type="gramStart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Ⅲ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.</w:t>
            </w:r>
            <w:r>
              <w:rPr>
                <w:rFonts w:ascii="바탕" w:eastAsia="바탕" w:hAnsi="바탕" w:cs="바탕" w:hint="eastAsia"/>
                <w:b/>
                <w:bCs/>
                <w:lang w:eastAsia="ko-KR"/>
              </w:rPr>
              <w:t>피드백</w:t>
            </w:r>
            <w:proofErr w:type="gramEnd"/>
          </w:p>
        </w:tc>
      </w:tr>
      <w:tr w:rsidR="0060193B" w14:paraId="72D26476" w14:textId="77777777">
        <w:trPr>
          <w:trHeight w:val="2608"/>
        </w:trPr>
        <w:tc>
          <w:tcPr>
            <w:tcW w:w="1678" w:type="dxa"/>
          </w:tcPr>
          <w:p w14:paraId="53169114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proofErr w:type="gramStart"/>
            <w:r>
              <w:rPr>
                <w:rFonts w:ascii="Microsoft YaHei" w:eastAsia="바탕" w:hAnsi="Microsoft YaHei" w:cs="Microsoft YaHei" w:hint="eastAsia"/>
                <w:lang w:eastAsia="ko-KR"/>
              </w:rPr>
              <w:t>6.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피드백</w:t>
            </w:r>
            <w:proofErr w:type="gramEnd"/>
          </w:p>
          <w:p w14:paraId="23C87F70" w14:textId="77777777" w:rsidR="0060193B" w:rsidRDefault="008041B5">
            <w:pPr>
              <w:ind w:firstLineChars="100" w:firstLine="210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6.1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확인</w:t>
            </w:r>
          </w:p>
          <w:p w14:paraId="5DCDB6FD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6.2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교정</w:t>
            </w:r>
          </w:p>
          <w:p w14:paraId="37F1F6CE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lastRenderedPageBreak/>
              <w:t xml:space="preserve">  6.3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유도</w:t>
            </w:r>
          </w:p>
          <w:p w14:paraId="58961015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  <w:tc>
          <w:tcPr>
            <w:tcW w:w="6562" w:type="dxa"/>
          </w:tcPr>
          <w:p w14:paraId="0FF3C7E7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lastRenderedPageBreak/>
              <w:t>•학생들의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적극적인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참여를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유도하기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위해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칭찬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중심의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사용한다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1648AD55" w14:textId="77777777" w:rsidR="0060193B" w:rsidRDefault="008041B5">
            <w:pPr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•산출물에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있다면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어느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단계에서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문제가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있었는지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찾아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발표한다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7D2E4322" w14:textId="77777777" w:rsidR="0060193B" w:rsidRDefault="008041B5">
            <w:pPr>
              <w:rPr>
                <w:rFonts w:ascii="돋움" w:eastAsia="돋움" w:hAnsi="돋움" w:cs="돋움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•최종적으로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수정한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산출물을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피드백을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준다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  <w:tr w:rsidR="0060193B" w14:paraId="19A9A17F" w14:textId="77777777">
        <w:trPr>
          <w:trHeight w:val="792"/>
        </w:trPr>
        <w:tc>
          <w:tcPr>
            <w:tcW w:w="8240" w:type="dxa"/>
            <w:gridSpan w:val="2"/>
            <w:shd w:val="clear" w:color="auto" w:fill="CFCDCD" w:themeFill="background2" w:themeFillShade="E5"/>
          </w:tcPr>
          <w:p w14:paraId="0C64FF7A" w14:textId="77777777" w:rsidR="0060193B" w:rsidRDefault="008041B5">
            <w:pPr>
              <w:ind w:firstLineChars="1700" w:firstLine="3504"/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</w:p>
        </w:tc>
      </w:tr>
      <w:tr w:rsidR="0060193B" w14:paraId="190B3080" w14:textId="77777777">
        <w:trPr>
          <w:trHeight w:val="2334"/>
        </w:trPr>
        <w:tc>
          <w:tcPr>
            <w:tcW w:w="8240" w:type="dxa"/>
            <w:gridSpan w:val="2"/>
          </w:tcPr>
          <w:p w14:paraId="1BA54521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방법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:</w:t>
            </w:r>
            <w:r>
              <w:rPr>
                <w:rFonts w:ascii="Microsoft YaHei" w:eastAsia="SimSun" w:hAnsi="Microsoft YaHei" w:cs="Microsoft YaHei" w:hint="eastAsia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구글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문서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평가</w:t>
            </w:r>
          </w:p>
          <w:p w14:paraId="2E59BB1C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기준</w:t>
            </w:r>
          </w:p>
          <w:p w14:paraId="436BFCE2" w14:textId="77777777" w:rsidR="0060193B" w:rsidRDefault="008041B5">
            <w:pPr>
              <w:ind w:firstLineChars="200" w:firstLine="420"/>
              <w:rPr>
                <w:rFonts w:ascii="돋움" w:eastAsia="돋움" w:hAnsi="돋움" w:cs="돋움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설계할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20D15088" w14:textId="77777777" w:rsidR="0060193B" w:rsidRDefault="0060193B">
            <w:pPr>
              <w:rPr>
                <w:rFonts w:ascii="Microsoft YaHei" w:eastAsia="바탕" w:hAnsi="Microsoft YaHei" w:cs="Microsoft YaHei"/>
              </w:rPr>
            </w:pPr>
          </w:p>
        </w:tc>
      </w:tr>
      <w:tr w:rsidR="0060193B" w14:paraId="05B01372" w14:textId="77777777">
        <w:trPr>
          <w:trHeight w:val="530"/>
        </w:trPr>
        <w:tc>
          <w:tcPr>
            <w:tcW w:w="1678" w:type="dxa"/>
          </w:tcPr>
          <w:p w14:paraId="5D504FBA" w14:textId="77777777" w:rsidR="0060193B" w:rsidRDefault="008041B5">
            <w:pPr>
              <w:rPr>
                <w:rFonts w:ascii="Microsoft YaHei" w:eastAsia="바탕" w:hAnsi="Microsoft YaHei" w:cs="Microsoft YaHei"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</w:p>
        </w:tc>
        <w:tc>
          <w:tcPr>
            <w:tcW w:w="6562" w:type="dxa"/>
          </w:tcPr>
          <w:p w14:paraId="6D0F795F" w14:textId="77777777" w:rsidR="0060193B" w:rsidRDefault="008041B5">
            <w:pPr>
              <w:jc w:val="center"/>
              <w:rPr>
                <w:rFonts w:ascii="돋움" w:eastAsia="돋움" w:hAnsi="돋움" w:cs="돋움"/>
                <w:lang w:eastAsia="ko-KR"/>
              </w:rPr>
            </w:pPr>
            <w:r>
              <w:rPr>
                <w:rFonts w:ascii="돋움" w:eastAsia="돋움" w:hAnsi="돋움" w:cs="돋움" w:hint="eastAsia"/>
                <w:b/>
                <w:bCs/>
                <w:lang w:eastAsia="ko-KR"/>
              </w:rPr>
              <w:t>평가기준</w:t>
            </w:r>
          </w:p>
        </w:tc>
      </w:tr>
      <w:tr w:rsidR="0060193B" w14:paraId="7105F53A" w14:textId="77777777">
        <w:trPr>
          <w:trHeight w:val="965"/>
        </w:trPr>
        <w:tc>
          <w:tcPr>
            <w:tcW w:w="1678" w:type="dxa"/>
          </w:tcPr>
          <w:p w14:paraId="4EE6BF79" w14:textId="77777777" w:rsidR="0060193B" w:rsidRDefault="008041B5">
            <w:pPr>
              <w:ind w:firstLineChars="150" w:firstLine="315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상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>(</w:t>
            </w:r>
            <w:r>
              <w:rPr>
                <w:rFonts w:ascii="Microsoft YaHei" w:eastAsia="SimSun" w:hAnsi="Microsoft YaHei" w:cs="Microsoft YaHei" w:hint="eastAsia"/>
              </w:rPr>
              <w:t>A)</w:t>
            </w:r>
          </w:p>
        </w:tc>
        <w:tc>
          <w:tcPr>
            <w:tcW w:w="6562" w:type="dxa"/>
          </w:tcPr>
          <w:p w14:paraId="054C749B" w14:textId="77777777" w:rsidR="0060193B" w:rsidRDefault="008041B5">
            <w:pPr>
              <w:rPr>
                <w:rFonts w:ascii="돋움" w:eastAsia="돋움" w:hAnsi="돋움" w:cs="돋움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간단한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</w:rPr>
              <w:t>SW</w:t>
            </w: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교과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융합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설계할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61220425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</w:tr>
      <w:tr w:rsidR="0060193B" w14:paraId="6426E101" w14:textId="77777777">
        <w:trPr>
          <w:trHeight w:val="791"/>
        </w:trPr>
        <w:tc>
          <w:tcPr>
            <w:tcW w:w="1678" w:type="dxa"/>
          </w:tcPr>
          <w:p w14:paraId="0C9DA098" w14:textId="77777777" w:rsidR="0060193B" w:rsidRDefault="008041B5">
            <w:pPr>
              <w:ind w:firstLineChars="150" w:firstLine="315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중</w:t>
            </w:r>
            <w:r>
              <w:rPr>
                <w:rFonts w:ascii="Microsoft YaHei" w:eastAsia="SimSun" w:hAnsi="Microsoft YaHei" w:cs="Microsoft YaHei" w:hint="eastAsia"/>
              </w:rPr>
              <w:t>(B)</w:t>
            </w:r>
          </w:p>
        </w:tc>
        <w:tc>
          <w:tcPr>
            <w:tcW w:w="6562" w:type="dxa"/>
          </w:tcPr>
          <w:p w14:paraId="162697B3" w14:textId="77777777" w:rsidR="0060193B" w:rsidRDefault="008041B5">
            <w:pPr>
              <w:rPr>
                <w:rFonts w:ascii="돋움" w:eastAsia="돋움" w:hAnsi="돋움" w:cs="돋움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설계할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있다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61967582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</w:tr>
      <w:tr w:rsidR="0060193B" w14:paraId="2E84BD74" w14:textId="77777777">
        <w:trPr>
          <w:trHeight w:val="530"/>
        </w:trPr>
        <w:tc>
          <w:tcPr>
            <w:tcW w:w="1678" w:type="dxa"/>
          </w:tcPr>
          <w:p w14:paraId="4292C8F7" w14:textId="77777777" w:rsidR="0060193B" w:rsidRDefault="008041B5">
            <w:pPr>
              <w:ind w:firstLineChars="200" w:firstLine="420"/>
              <w:rPr>
                <w:rFonts w:ascii="Microsoft YaHei" w:eastAsia="SimSun" w:hAnsi="Microsoft YaHei" w:cs="Microsoft YaHei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>하</w:t>
            </w:r>
            <w:r>
              <w:rPr>
                <w:rFonts w:ascii="Microsoft YaHei" w:eastAsia="SimSun" w:hAnsi="Microsoft YaHei" w:cs="Microsoft YaHei" w:hint="eastAsia"/>
              </w:rPr>
              <w:t>(C)</w:t>
            </w:r>
          </w:p>
        </w:tc>
        <w:tc>
          <w:tcPr>
            <w:tcW w:w="6562" w:type="dxa"/>
          </w:tcPr>
          <w:p w14:paraId="14349143" w14:textId="77777777" w:rsidR="0060193B" w:rsidRDefault="008041B5">
            <w:pPr>
              <w:rPr>
                <w:rFonts w:ascii="돋움" w:eastAsia="돋움" w:hAnsi="돋움" w:cs="돋움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언플러그드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활동을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이용한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수업을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설계하지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못한다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  <w:p w14:paraId="3FB56F89" w14:textId="77777777" w:rsidR="0060193B" w:rsidRDefault="0060193B">
            <w:pPr>
              <w:rPr>
                <w:rFonts w:ascii="Microsoft YaHei" w:eastAsia="바탕" w:hAnsi="Microsoft YaHei" w:cs="Microsoft YaHei"/>
                <w:lang w:eastAsia="ko-KR"/>
              </w:rPr>
            </w:pPr>
          </w:p>
        </w:tc>
      </w:tr>
      <w:tr w:rsidR="0060193B" w14:paraId="1D9F9A93" w14:textId="77777777">
        <w:trPr>
          <w:trHeight w:val="1150"/>
        </w:trPr>
        <w:tc>
          <w:tcPr>
            <w:tcW w:w="8240" w:type="dxa"/>
            <w:gridSpan w:val="2"/>
          </w:tcPr>
          <w:p w14:paraId="3564C716" w14:textId="77777777" w:rsidR="0060193B" w:rsidRDefault="008041B5">
            <w:pPr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•</w:t>
            </w:r>
            <w:r>
              <w:rPr>
                <w:rFonts w:ascii="Microsoft YaHei" w:eastAsia="바탕" w:hAnsi="Microsoft YaHei" w:cs="Microsoft YaHei" w:hint="eastAsia"/>
                <w:lang w:eastAsia="ko-KR"/>
              </w:rPr>
              <w:t xml:space="preserve"> 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평가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결과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icrosoft YaHei" w:eastAsia="바탕" w:hAnsi="Microsoft YaHei" w:cs="Microsoft YaHei" w:hint="eastAsia"/>
                <w:b/>
                <w:bCs/>
                <w:lang w:eastAsia="ko-KR"/>
              </w:rPr>
              <w:t>활용</w:t>
            </w:r>
          </w:p>
          <w:p w14:paraId="76365674" w14:textId="77777777" w:rsidR="0060193B" w:rsidRDefault="008041B5">
            <w:pPr>
              <w:ind w:firstLineChars="200" w:firstLine="420"/>
              <w:rPr>
                <w:rFonts w:ascii="Microsoft YaHei" w:eastAsia="바탕" w:hAnsi="Microsoft YaHei" w:cs="Microsoft YaHei"/>
                <w:b/>
                <w:bCs/>
                <w:lang w:eastAsia="ko-KR"/>
              </w:rPr>
            </w:pPr>
            <w:r>
              <w:rPr>
                <w:rFonts w:ascii="돋움" w:eastAsia="돋움" w:hAnsi="돋움" w:cs="돋움" w:hint="eastAsia"/>
                <w:lang w:eastAsia="ko-KR"/>
              </w:rPr>
              <w:t>-</w:t>
            </w:r>
            <w:r>
              <w:rPr>
                <w:rFonts w:ascii="돋움" w:eastAsia="돋움" w:hAnsi="돋움" w:cs="돋움" w:hint="eastAsia"/>
                <w:lang w:eastAsia="ko-KR"/>
              </w:rPr>
              <w:t>해당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평가는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학습자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성취도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파악을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통한</w:t>
            </w:r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lang w:eastAsia="ko-KR"/>
              </w:rPr>
              <w:t>수업개선에</w:t>
            </w:r>
            <w:proofErr w:type="spellEnd"/>
            <w:r>
              <w:rPr>
                <w:rFonts w:ascii="돋움" w:eastAsia="돋움" w:hAnsi="돋움" w:cs="돋움" w:hint="eastAsia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lang w:eastAsia="ko-KR"/>
              </w:rPr>
              <w:t>활용된다</w:t>
            </w:r>
            <w:r>
              <w:rPr>
                <w:rFonts w:ascii="돋움" w:eastAsia="돋움" w:hAnsi="돋움" w:cs="돋움" w:hint="eastAsia"/>
                <w:lang w:eastAsia="ko-KR"/>
              </w:rPr>
              <w:t>.</w:t>
            </w:r>
          </w:p>
        </w:tc>
      </w:tr>
    </w:tbl>
    <w:p w14:paraId="0EF9CBC0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p w14:paraId="200A5021" w14:textId="77777777" w:rsidR="0060193B" w:rsidRDefault="0060193B">
      <w:pPr>
        <w:rPr>
          <w:rFonts w:eastAsia="SimSun"/>
          <w:b/>
          <w:bCs/>
          <w:sz w:val="28"/>
          <w:szCs w:val="28"/>
        </w:rPr>
      </w:pPr>
    </w:p>
    <w:p w14:paraId="46B0D17D" w14:textId="77777777" w:rsidR="0060193B" w:rsidRDefault="0060193B">
      <w:pPr>
        <w:rPr>
          <w:rFonts w:ascii="바탕" w:eastAsia="바탕" w:hAnsi="바탕" w:cs="바탕"/>
          <w:b/>
          <w:bCs/>
          <w:lang w:eastAsia="ko-KR"/>
        </w:rPr>
      </w:pPr>
    </w:p>
    <w:sectPr w:rsidR="0060193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TL" w:date="2019-05-19T17:04:00Z" w:initials="C">
    <w:p w14:paraId="3BF7EAC2" w14:textId="77777777" w:rsidR="00136DA1" w:rsidRDefault="00136DA1">
      <w:pPr>
        <w:pStyle w:val="a7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절차는 어디에?</w:t>
      </w:r>
    </w:p>
    <w:p w14:paraId="30F5F9DB" w14:textId="77777777" w:rsidR="00136DA1" w:rsidRDefault="00136DA1">
      <w:pPr>
        <w:pStyle w:val="a7"/>
        <w:rPr>
          <w:rFonts w:hint="eastAsia"/>
          <w:lang w:eastAsia="ko-KR"/>
        </w:rPr>
      </w:pPr>
    </w:p>
  </w:comment>
  <w:comment w:id="1" w:author="CTL" w:date="2019-05-19T17:04:00Z" w:initials="C">
    <w:p w14:paraId="33E927DC" w14:textId="77777777" w:rsidR="00C01F84" w:rsidRDefault="00C01F84">
      <w:pPr>
        <w:pStyle w:val="a7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절차를 제시하여야</w:t>
      </w:r>
      <w:proofErr w:type="gramStart"/>
      <w:r>
        <w:rPr>
          <w:rFonts w:ascii="바탕체" w:eastAsia="바탕체" w:hAnsi="바탕체" w:cs="바탕체" w:hint="eastAsia"/>
          <w:lang w:eastAsia="ko-KR"/>
        </w:rPr>
        <w:t>.</w:t>
      </w:r>
      <w:r>
        <w:rPr>
          <w:rFonts w:ascii="바탕체" w:eastAsia="바탕체" w:hAnsi="바탕체" w:cs="바탕체"/>
          <w:lang w:eastAsia="ko-KR"/>
        </w:rPr>
        <w:t>.</w:t>
      </w:r>
      <w:proofErr w:type="gramEnd"/>
    </w:p>
    <w:p w14:paraId="459027C0" w14:textId="0FA7D027" w:rsidR="00C01F84" w:rsidRDefault="00C01F84">
      <w:pPr>
        <w:pStyle w:val="a7"/>
        <w:rPr>
          <w:rFonts w:hint="eastAsia"/>
          <w:lang w:eastAsia="ko-KR"/>
        </w:rPr>
      </w:pPr>
    </w:p>
  </w:comment>
  <w:comment w:id="2" w:author="CTL" w:date="2019-05-19T17:06:00Z" w:initials="C">
    <w:p w14:paraId="566A8BB5" w14:textId="2B04401F" w:rsidR="00C01F84" w:rsidRDefault="00C01F84">
      <w:pPr>
        <w:pStyle w:val="a7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 xml:space="preserve">이 부분은 절차 </w:t>
      </w:r>
      <w:proofErr w:type="spellStart"/>
      <w:r>
        <w:rPr>
          <w:rFonts w:ascii="바탕체" w:eastAsia="바탕체" w:hAnsi="바탕체" w:cs="바탕체" w:hint="eastAsia"/>
          <w:lang w:eastAsia="ko-KR"/>
        </w:rPr>
        <w:t>학습과제일</w:t>
      </w:r>
      <w:proofErr w:type="spellEnd"/>
      <w:r>
        <w:rPr>
          <w:rFonts w:ascii="바탕체" w:eastAsia="바탕체" w:hAnsi="바탕체" w:cs="바탕체" w:hint="eastAsia"/>
          <w:lang w:eastAsia="ko-KR"/>
        </w:rPr>
        <w:t xml:space="preserve"> 수 있음.</w:t>
      </w:r>
      <w:r>
        <w:rPr>
          <w:rFonts w:ascii="바탕체" w:eastAsia="바탕체" w:hAnsi="바탕체" w:cs="바탕체"/>
          <w:lang w:eastAsia="ko-KR"/>
        </w:rPr>
        <w:t xml:space="preserve"> </w:t>
      </w:r>
    </w:p>
    <w:p w14:paraId="5D1CB59F" w14:textId="31707A7A" w:rsidR="00C01F84" w:rsidRDefault="00C01F84">
      <w:pPr>
        <w:pStyle w:val="a7"/>
        <w:rPr>
          <w:rFonts w:ascii="바탕체" w:eastAsia="바탕체" w:hAnsi="바탕체" w:cs="바탕체"/>
          <w:lang w:eastAsia="ko-KR"/>
        </w:rPr>
      </w:pPr>
    </w:p>
    <w:p w14:paraId="43177715" w14:textId="59A1871E" w:rsidR="00C01F84" w:rsidRDefault="00C01F84">
      <w:pPr>
        <w:pStyle w:val="a7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그런데 명시적으로 밝히지 않았음.</w:t>
      </w:r>
      <w:r>
        <w:rPr>
          <w:rFonts w:ascii="바탕체" w:eastAsia="바탕체" w:hAnsi="바탕체" w:cs="바탕체"/>
          <w:lang w:eastAsia="ko-KR"/>
        </w:rPr>
        <w:t xml:space="preserve"> </w:t>
      </w:r>
    </w:p>
    <w:p w14:paraId="24C96C95" w14:textId="77777777" w:rsidR="00C01F84" w:rsidRDefault="00C01F84">
      <w:pPr>
        <w:pStyle w:val="a7"/>
        <w:rPr>
          <w:rFonts w:hint="eastAsia"/>
          <w:lang w:eastAsia="ko-KR"/>
        </w:rPr>
      </w:pPr>
    </w:p>
  </w:comment>
  <w:comment w:id="3" w:author="CTL" w:date="2019-05-19T17:05:00Z" w:initials="C">
    <w:p w14:paraId="07BEC0BD" w14:textId="77777777" w:rsidR="00C01F84" w:rsidRDefault="00C01F84">
      <w:pPr>
        <w:pStyle w:val="a7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제시에서 다룬 뒤</w:t>
      </w:r>
      <w:proofErr w:type="gramStart"/>
      <w:r>
        <w:rPr>
          <w:rFonts w:ascii="바탕체" w:eastAsia="바탕체" w:hAnsi="바탕체" w:cs="바탕체" w:hint="eastAsia"/>
          <w:lang w:eastAsia="ko-KR"/>
        </w:rPr>
        <w:t>.</w:t>
      </w:r>
      <w:r>
        <w:rPr>
          <w:rFonts w:ascii="바탕체" w:eastAsia="바탕체" w:hAnsi="바탕체" w:cs="바탕체"/>
          <w:lang w:eastAsia="ko-KR"/>
        </w:rPr>
        <w:t>.</w:t>
      </w:r>
      <w:proofErr w:type="gramEnd"/>
    </w:p>
    <w:p w14:paraId="12AAE589" w14:textId="039FD3F7" w:rsidR="00C01F84" w:rsidRPr="00C01F84" w:rsidRDefault="00C01F84">
      <w:pPr>
        <w:pStyle w:val="a7"/>
        <w:rPr>
          <w:rFonts w:hint="eastAsia"/>
        </w:rPr>
      </w:pPr>
      <w:r>
        <w:rPr>
          <w:rFonts w:ascii="바탕체" w:eastAsia="바탕체" w:hAnsi="바탕체" w:cs="바탕체" w:hint="eastAsia"/>
          <w:lang w:eastAsia="ko-KR"/>
        </w:rPr>
        <w:t>여기서는 연습문제.</w:t>
      </w:r>
      <w:r>
        <w:rPr>
          <w:rFonts w:ascii="바탕체" w:eastAsia="바탕체" w:hAnsi="바탕체" w:cs="바탕체"/>
          <w:lang w:eastAsia="ko-KR"/>
        </w:rPr>
        <w:t xml:space="preserve"> </w:t>
      </w:r>
    </w:p>
  </w:comment>
  <w:comment w:id="4" w:author="CTL" w:date="2019-05-19T17:06:00Z" w:initials="C">
    <w:p w14:paraId="5E574C12" w14:textId="3FF2958B" w:rsidR="00C01F84" w:rsidRDefault="00C01F84">
      <w:pPr>
        <w:pStyle w:val="a7"/>
        <w:rPr>
          <w:rFonts w:hint="eastAsia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이것을 절차 학습 과제 수준을 벗어난 것임.</w:t>
      </w:r>
      <w:r>
        <w:rPr>
          <w:rFonts w:ascii="바탕체" w:eastAsia="바탕체" w:hAnsi="바탕체" w:cs="바탕체"/>
          <w:lang w:eastAsia="ko-KR"/>
        </w:rPr>
        <w:t xml:space="preserve"> 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F5F9DB" w15:done="0"/>
  <w15:commentEx w15:paraId="459027C0" w15:done="0"/>
  <w15:commentEx w15:paraId="24C96C95" w15:done="0"/>
  <w15:commentEx w15:paraId="12AAE589" w15:done="0"/>
  <w15:commentEx w15:paraId="5E574C1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525C" w14:textId="77777777" w:rsidR="008041B5" w:rsidRDefault="008041B5">
      <w:pPr>
        <w:spacing w:after="0" w:line="240" w:lineRule="auto"/>
      </w:pPr>
      <w:r>
        <w:separator/>
      </w:r>
    </w:p>
  </w:endnote>
  <w:endnote w:type="continuationSeparator" w:id="0">
    <w:p w14:paraId="27942127" w14:textId="77777777" w:rsidR="008041B5" w:rsidRDefault="0080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F847" w14:textId="77777777" w:rsidR="008041B5" w:rsidRDefault="008041B5">
      <w:pPr>
        <w:spacing w:after="0" w:line="240" w:lineRule="auto"/>
      </w:pPr>
      <w:r>
        <w:separator/>
      </w:r>
    </w:p>
  </w:footnote>
  <w:footnote w:type="continuationSeparator" w:id="0">
    <w:p w14:paraId="5670E467" w14:textId="77777777" w:rsidR="008041B5" w:rsidRDefault="0080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7801" w14:textId="77777777" w:rsidR="0060193B" w:rsidRDefault="008041B5">
    <w:pPr>
      <w:spacing w:line="240" w:lineRule="auto"/>
      <w:rPr>
        <w:rFonts w:eastAsia="바탕"/>
        <w:lang w:eastAsia="ko-KR"/>
      </w:rPr>
    </w:pPr>
    <w:r>
      <w:rPr>
        <w:rFonts w:ascii="Helvetica" w:eastAsia="Helvetica"/>
        <w:shd w:val="clear" w:color="000000" w:fill="FDFDFD"/>
      </w:rPr>
      <w:t>2019-1</w:t>
    </w:r>
    <w:r>
      <w:rPr>
        <w:rFonts w:ascii="Helvetica" w:eastAsia="Helvetica"/>
        <w:shd w:val="clear" w:color="000000" w:fill="FDFDFD"/>
      </w:rPr>
      <w:t>학기</w:t>
    </w:r>
    <w:r>
      <w:rPr>
        <w:rFonts w:ascii="Helvetica"/>
        <w:shd w:val="clear" w:color="000000" w:fill="FDFDFD"/>
      </w:rPr>
      <w:t xml:space="preserve">                                   </w:t>
    </w:r>
    <w:r>
      <w:rPr>
        <w:rFonts w:ascii="Helvetica" w:eastAsia="Helvetica"/>
        <w:shd w:val="clear" w:color="000000" w:fill="FDFDFD"/>
      </w:rPr>
      <w:t xml:space="preserve"> </w:t>
    </w:r>
    <w:r>
      <w:rPr>
        <w:rFonts w:ascii="Helvetica" w:eastAsia="바탕" w:hint="eastAsia"/>
        <w:shd w:val="clear" w:color="000000" w:fill="FDFDFD"/>
        <w:lang w:eastAsia="ko-KR"/>
      </w:rPr>
      <w:t xml:space="preserve">              </w:t>
    </w:r>
    <w:r>
      <w:rPr>
        <w:rFonts w:ascii="Helvetica" w:eastAsia="Helvetica"/>
        <w:shd w:val="clear" w:color="000000" w:fill="FDFDFD"/>
      </w:rPr>
      <w:t>작성자</w:t>
    </w:r>
    <w:r>
      <w:rPr>
        <w:rFonts w:ascii="Helvetica" w:eastAsia="Helvetica"/>
        <w:shd w:val="clear" w:color="000000" w:fill="FDFDFD"/>
      </w:rPr>
      <w:t xml:space="preserve">: </w:t>
    </w:r>
    <w:r>
      <w:rPr>
        <w:rFonts w:eastAsia="바탕"/>
        <w:shd w:val="clear" w:color="000000" w:fill="FDFDFD"/>
      </w:rPr>
      <w:t>자오신</w:t>
    </w:r>
    <w:r>
      <w:rPr>
        <w:rFonts w:ascii="Helvetica" w:eastAsia="Helvetica"/>
        <w:shd w:val="clear" w:color="000000" w:fill="FDFDFD"/>
      </w:rPr>
      <w:t xml:space="preserve"> </w:t>
    </w:r>
  </w:p>
  <w:p w14:paraId="4C6CA2EB" w14:textId="77777777" w:rsidR="0060193B" w:rsidRDefault="0060193B">
    <w:pPr>
      <w:spacing w:line="240" w:lineRule="auto"/>
    </w:pPr>
  </w:p>
  <w:p w14:paraId="7EB2E211" w14:textId="77777777" w:rsidR="0060193B" w:rsidRDefault="008041B5">
    <w:pPr>
      <w:pStyle w:val="a4"/>
      <w:rPr>
        <w:rFonts w:eastAsia="바탕"/>
        <w:lang w:eastAsia="ko-KR"/>
      </w:rPr>
    </w:pPr>
    <w:r>
      <w:rPr>
        <w:rFonts w:ascii="Helvetica" w:eastAsia="Helvetica"/>
        <w:sz w:val="22"/>
        <w:shd w:val="clear" w:color="000000" w:fill="FDFDFD"/>
      </w:rPr>
      <w:t>교수체제설계</w:t>
    </w:r>
    <w:r>
      <w:rPr>
        <w:rFonts w:ascii="Helvetica" w:eastAsia="Helvetica"/>
        <w:sz w:val="22"/>
        <w:shd w:val="clear" w:color="000000" w:fill="FDFDFD"/>
      </w:rPr>
      <w:t>(</w:t>
    </w:r>
    <w:r>
      <w:rPr>
        <w:rFonts w:ascii="Helvetica" w:eastAsia="Helvetica"/>
        <w:sz w:val="22"/>
        <w:shd w:val="clear" w:color="000000" w:fill="FDFDFD"/>
      </w:rPr>
      <w:t>임철일</w:t>
    </w:r>
    <w:r>
      <w:rPr>
        <w:rFonts w:ascii="Helvetica" w:eastAsia="Helvetica"/>
        <w:sz w:val="22"/>
        <w:shd w:val="clear" w:color="000000" w:fill="FDFDFD"/>
      </w:rPr>
      <w:t xml:space="preserve"> </w:t>
    </w:r>
    <w:r>
      <w:rPr>
        <w:rFonts w:ascii="Helvetica" w:eastAsia="Helvetica"/>
        <w:sz w:val="22"/>
        <w:shd w:val="clear" w:color="000000" w:fill="FDFDFD"/>
      </w:rPr>
      <w:t>교수님</w:t>
    </w:r>
    <w:r>
      <w:rPr>
        <w:rFonts w:ascii="Helvetica" w:eastAsia="Helvetica"/>
        <w:sz w:val="22"/>
        <w:shd w:val="clear" w:color="000000" w:fill="FDFDFD"/>
      </w:rPr>
      <w:t xml:space="preserve">) </w:t>
    </w:r>
    <w:r>
      <w:rPr>
        <w:rFonts w:ascii="Helvetica" w:eastAsia="바탕" w:hint="eastAsia"/>
        <w:sz w:val="22"/>
        <w:shd w:val="clear" w:color="000000" w:fill="FDFDFD"/>
        <w:lang w:eastAsia="ko-KR"/>
      </w:rPr>
      <w:t xml:space="preserve">                              </w:t>
    </w:r>
    <w:proofErr w:type="spellStart"/>
    <w:r>
      <w:rPr>
        <w:rFonts w:ascii="Helvetica" w:eastAsia="바탕" w:hint="eastAsia"/>
        <w:sz w:val="22"/>
        <w:shd w:val="clear" w:color="000000" w:fill="FDFDFD"/>
        <w:lang w:eastAsia="ko-KR"/>
      </w:rPr>
      <w:t>체출일</w:t>
    </w:r>
    <w:proofErr w:type="spellEnd"/>
    <w:r>
      <w:rPr>
        <w:rFonts w:ascii="Helvetica" w:eastAsia="바탕" w:hint="eastAsia"/>
        <w:sz w:val="22"/>
        <w:shd w:val="clear" w:color="000000" w:fill="FDFDFD"/>
        <w:lang w:eastAsia="ko-KR"/>
      </w:rPr>
      <w:t>:2019.5.6</w:t>
    </w:r>
  </w:p>
  <w:p w14:paraId="2F979811" w14:textId="77777777" w:rsidR="0060193B" w:rsidRDefault="006019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7B3653"/>
    <w:multiLevelType w:val="singleLevel"/>
    <w:tmpl w:val="EB7B365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DFA53"/>
    <w:multiLevelType w:val="singleLevel"/>
    <w:tmpl w:val="603DFA5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L">
    <w15:presenceInfo w15:providerId="None" w15:userId="C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3B"/>
    <w:rsid w:val="00136DA1"/>
    <w:rsid w:val="0060193B"/>
    <w:rsid w:val="008041B5"/>
    <w:rsid w:val="00C01F84"/>
    <w:rsid w:val="110F007D"/>
    <w:rsid w:val="186C3AF9"/>
    <w:rsid w:val="1B184D44"/>
    <w:rsid w:val="1E0B28EC"/>
    <w:rsid w:val="1E811FDC"/>
    <w:rsid w:val="1F396A4A"/>
    <w:rsid w:val="20D951C2"/>
    <w:rsid w:val="29DB12F2"/>
    <w:rsid w:val="2A1254FE"/>
    <w:rsid w:val="2E066D21"/>
    <w:rsid w:val="2E6D76F8"/>
    <w:rsid w:val="31870A55"/>
    <w:rsid w:val="331D00C0"/>
    <w:rsid w:val="35664AB1"/>
    <w:rsid w:val="378909BF"/>
    <w:rsid w:val="39CE0A0C"/>
    <w:rsid w:val="3ACC5623"/>
    <w:rsid w:val="3B5125A5"/>
    <w:rsid w:val="3DBB44AA"/>
    <w:rsid w:val="3E311695"/>
    <w:rsid w:val="43E84238"/>
    <w:rsid w:val="48BE7250"/>
    <w:rsid w:val="4E0138BF"/>
    <w:rsid w:val="4E6E4B09"/>
    <w:rsid w:val="55FB3C45"/>
    <w:rsid w:val="586D4B80"/>
    <w:rsid w:val="590722F4"/>
    <w:rsid w:val="5F1C5CEE"/>
    <w:rsid w:val="5FF72202"/>
    <w:rsid w:val="61145330"/>
    <w:rsid w:val="61632AC1"/>
    <w:rsid w:val="64244A3C"/>
    <w:rsid w:val="643018AA"/>
    <w:rsid w:val="65247FA9"/>
    <w:rsid w:val="690E606D"/>
    <w:rsid w:val="6BB60684"/>
    <w:rsid w:val="6E2369B6"/>
    <w:rsid w:val="7E135566"/>
    <w:rsid w:val="7EC16952"/>
    <w:rsid w:val="7F8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37B6A"/>
  <w15:docId w15:val="{B2172A1C-DB2F-4924-9B9F-0B224F5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sid w:val="00136DA1"/>
    <w:rPr>
      <w:sz w:val="18"/>
      <w:szCs w:val="18"/>
    </w:rPr>
  </w:style>
  <w:style w:type="paragraph" w:styleId="a7">
    <w:name w:val="annotation text"/>
    <w:basedOn w:val="a"/>
    <w:link w:val="Char"/>
    <w:rsid w:val="00136DA1"/>
    <w:pPr>
      <w:jc w:val="left"/>
    </w:pPr>
  </w:style>
  <w:style w:type="character" w:customStyle="1" w:styleId="Char">
    <w:name w:val="메모 텍스트 Char"/>
    <w:basedOn w:val="a0"/>
    <w:link w:val="a7"/>
    <w:rsid w:val="00136DA1"/>
    <w:rPr>
      <w:kern w:val="2"/>
      <w:sz w:val="21"/>
      <w:szCs w:val="24"/>
      <w:lang w:eastAsia="zh-CN"/>
    </w:rPr>
  </w:style>
  <w:style w:type="paragraph" w:styleId="a8">
    <w:name w:val="annotation subject"/>
    <w:basedOn w:val="a7"/>
    <w:next w:val="a7"/>
    <w:link w:val="Char0"/>
    <w:rsid w:val="00136DA1"/>
    <w:rPr>
      <w:b/>
      <w:bCs/>
    </w:rPr>
  </w:style>
  <w:style w:type="character" w:customStyle="1" w:styleId="Char0">
    <w:name w:val="메모 주제 Char"/>
    <w:basedOn w:val="Char"/>
    <w:link w:val="a8"/>
    <w:rsid w:val="00136DA1"/>
    <w:rPr>
      <w:b/>
      <w:bCs/>
      <w:kern w:val="2"/>
      <w:sz w:val="21"/>
      <w:szCs w:val="24"/>
      <w:lang w:eastAsia="zh-CN"/>
    </w:rPr>
  </w:style>
  <w:style w:type="paragraph" w:styleId="a9">
    <w:name w:val="Balloon Text"/>
    <w:basedOn w:val="a"/>
    <w:link w:val="Char1"/>
    <w:rsid w:val="00136D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136DA1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1901D-858F-4B4B-A2C6-833D1808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赵昕</dc:creator>
  <cp:lastModifiedBy>CTL</cp:lastModifiedBy>
  <cp:revision>3</cp:revision>
  <dcterms:created xsi:type="dcterms:W3CDTF">2019-05-19T08:04:00Z</dcterms:created>
  <dcterms:modified xsi:type="dcterms:W3CDTF">2019-05-19T08:07:00Z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